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3619" w14:textId="77777777" w:rsidR="00D356C9" w:rsidRPr="00986D3B" w:rsidRDefault="000F55B0" w:rsidP="00706ADA">
      <w:pPr>
        <w:pStyle w:val="NormalWeb"/>
        <w:jc w:val="center"/>
        <w:rPr>
          <w:b/>
          <w:sz w:val="32"/>
          <w:szCs w:val="32"/>
        </w:rPr>
      </w:pPr>
      <w:r>
        <w:rPr>
          <w:noProof/>
        </w:rPr>
        <w:drawing>
          <wp:anchor distT="0" distB="0" distL="114300" distR="114300" simplePos="0" relativeHeight="251658240" behindDoc="0" locked="0" layoutInCell="1" allowOverlap="1" wp14:anchorId="6D00CE9B" wp14:editId="5302F2FD">
            <wp:simplePos x="0" y="0"/>
            <wp:positionH relativeFrom="column">
              <wp:posOffset>1700529</wp:posOffset>
            </wp:positionH>
            <wp:positionV relativeFrom="paragraph">
              <wp:posOffset>-42545</wp:posOffset>
            </wp:positionV>
            <wp:extent cx="2500941" cy="2505075"/>
            <wp:effectExtent l="0" t="0" r="0" b="0"/>
            <wp:wrapNone/>
            <wp:docPr id="2" name="Resim 2" descr="C:\Users\ALKU\AppData\Local\Microsoft\Windows\INetCache\Content.Word\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KU\AppData\Local\Microsoft\Windows\INetCache\Content.Word\log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0456" cy="25146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11EDF" w14:textId="77777777" w:rsidR="00D356C9" w:rsidRPr="00986D3B" w:rsidRDefault="00D356C9" w:rsidP="00706ADA">
      <w:pPr>
        <w:pStyle w:val="NormalWeb"/>
        <w:jc w:val="center"/>
        <w:rPr>
          <w:b/>
          <w:sz w:val="32"/>
          <w:szCs w:val="32"/>
        </w:rPr>
      </w:pPr>
    </w:p>
    <w:p w14:paraId="786A16EB" w14:textId="77777777" w:rsidR="00706ADA" w:rsidRPr="00986D3B" w:rsidRDefault="00706ADA" w:rsidP="00706ADA">
      <w:pPr>
        <w:pStyle w:val="NormalWeb"/>
        <w:jc w:val="center"/>
        <w:rPr>
          <w:b/>
          <w:sz w:val="32"/>
          <w:szCs w:val="32"/>
        </w:rPr>
      </w:pPr>
    </w:p>
    <w:p w14:paraId="18FE2EED" w14:textId="77777777" w:rsidR="00706ADA" w:rsidRPr="00986D3B" w:rsidRDefault="00706ADA" w:rsidP="00706ADA">
      <w:pPr>
        <w:pStyle w:val="NormalWeb"/>
        <w:jc w:val="center"/>
        <w:rPr>
          <w:b/>
          <w:sz w:val="32"/>
          <w:szCs w:val="32"/>
        </w:rPr>
      </w:pPr>
    </w:p>
    <w:p w14:paraId="6A5AFD9B" w14:textId="77777777" w:rsidR="00706ADA" w:rsidRDefault="00706ADA" w:rsidP="00706ADA">
      <w:pPr>
        <w:pStyle w:val="NormalWeb"/>
        <w:rPr>
          <w:b/>
          <w:sz w:val="32"/>
          <w:szCs w:val="32"/>
        </w:rPr>
      </w:pPr>
    </w:p>
    <w:p w14:paraId="3FC01666" w14:textId="77777777" w:rsidR="000F55B0" w:rsidRDefault="000F55B0" w:rsidP="00706ADA">
      <w:pPr>
        <w:pStyle w:val="NormalWeb"/>
        <w:rPr>
          <w:b/>
          <w:sz w:val="32"/>
          <w:szCs w:val="32"/>
        </w:rPr>
      </w:pPr>
    </w:p>
    <w:p w14:paraId="472820E5" w14:textId="77777777" w:rsidR="000F55B0" w:rsidRDefault="000F55B0" w:rsidP="00706ADA">
      <w:pPr>
        <w:pStyle w:val="NormalWeb"/>
        <w:rPr>
          <w:b/>
          <w:sz w:val="32"/>
          <w:szCs w:val="32"/>
        </w:rPr>
      </w:pPr>
    </w:p>
    <w:p w14:paraId="6982C2DC" w14:textId="77777777" w:rsidR="000F55B0" w:rsidRPr="00986D3B" w:rsidRDefault="000F55B0" w:rsidP="00706ADA">
      <w:pPr>
        <w:pStyle w:val="NormalWeb"/>
        <w:rPr>
          <w:b/>
          <w:sz w:val="32"/>
          <w:szCs w:val="32"/>
        </w:rPr>
      </w:pPr>
    </w:p>
    <w:p w14:paraId="587A71AC" w14:textId="77777777" w:rsidR="00706ADA" w:rsidRPr="00986D3B" w:rsidRDefault="000F76FF" w:rsidP="00706ADA">
      <w:pPr>
        <w:pStyle w:val="NormalWeb"/>
        <w:jc w:val="center"/>
        <w:rPr>
          <w:b/>
          <w:i w:val="0"/>
          <w:sz w:val="52"/>
          <w:szCs w:val="52"/>
        </w:rPr>
      </w:pPr>
      <w:r>
        <w:rPr>
          <w:b/>
          <w:i w:val="0"/>
          <w:sz w:val="52"/>
          <w:szCs w:val="52"/>
        </w:rPr>
        <w:t>ALANYA ALAADİN KEYKUBAT</w:t>
      </w:r>
      <w:r w:rsidR="0099179C" w:rsidRPr="00986D3B">
        <w:rPr>
          <w:b/>
          <w:i w:val="0"/>
          <w:sz w:val="52"/>
          <w:szCs w:val="52"/>
        </w:rPr>
        <w:t xml:space="preserve"> </w:t>
      </w:r>
      <w:r w:rsidR="00706ADA" w:rsidRPr="00986D3B">
        <w:rPr>
          <w:b/>
          <w:i w:val="0"/>
          <w:sz w:val="52"/>
          <w:szCs w:val="52"/>
        </w:rPr>
        <w:t>ÜNİVERSİTESİ</w:t>
      </w:r>
    </w:p>
    <w:p w14:paraId="09F91184" w14:textId="77777777" w:rsidR="009062BD" w:rsidRPr="009062BD" w:rsidRDefault="009062BD" w:rsidP="009062BD">
      <w:pPr>
        <w:tabs>
          <w:tab w:val="left" w:pos="5620"/>
        </w:tabs>
        <w:jc w:val="center"/>
        <w:rPr>
          <w:b/>
          <w:i w:val="0"/>
          <w:sz w:val="40"/>
          <w:szCs w:val="40"/>
        </w:rPr>
      </w:pPr>
      <w:r w:rsidRPr="009062BD">
        <w:rPr>
          <w:b/>
          <w:i w:val="0"/>
          <w:sz w:val="40"/>
          <w:szCs w:val="40"/>
        </w:rPr>
        <w:t>TEKNOLOJİ TRANSFER OFİSİ UYGULAMA VE ARAŞTIRMA MERKEZİ</w:t>
      </w:r>
    </w:p>
    <w:p w14:paraId="36509516" w14:textId="77777777" w:rsidR="00706ADA" w:rsidRPr="00986D3B" w:rsidRDefault="00706ADA" w:rsidP="00706ADA">
      <w:pPr>
        <w:tabs>
          <w:tab w:val="left" w:pos="5620"/>
        </w:tabs>
        <w:jc w:val="center"/>
        <w:rPr>
          <w:b/>
          <w:sz w:val="40"/>
          <w:szCs w:val="40"/>
        </w:rPr>
      </w:pPr>
    </w:p>
    <w:p w14:paraId="4C742E7B" w14:textId="77777777" w:rsidR="00706ADA" w:rsidRPr="00986D3B" w:rsidRDefault="00706ADA" w:rsidP="00706ADA">
      <w:pPr>
        <w:tabs>
          <w:tab w:val="left" w:pos="5620"/>
        </w:tabs>
        <w:jc w:val="center"/>
        <w:rPr>
          <w:b/>
          <w:sz w:val="40"/>
          <w:szCs w:val="40"/>
        </w:rPr>
      </w:pPr>
    </w:p>
    <w:p w14:paraId="2027F515" w14:textId="5947BC94" w:rsidR="00706ADA" w:rsidRPr="00A368DF" w:rsidRDefault="00D8774B" w:rsidP="00706ADA">
      <w:pPr>
        <w:tabs>
          <w:tab w:val="left" w:pos="5620"/>
        </w:tabs>
        <w:jc w:val="center"/>
        <w:rPr>
          <w:b/>
          <w:i w:val="0"/>
          <w:color w:val="000000" w:themeColor="text1"/>
          <w:sz w:val="40"/>
          <w:szCs w:val="40"/>
        </w:rPr>
      </w:pPr>
      <w:r w:rsidRPr="00A368DF">
        <w:rPr>
          <w:b/>
          <w:i w:val="0"/>
          <w:color w:val="000000" w:themeColor="text1"/>
          <w:sz w:val="40"/>
          <w:szCs w:val="40"/>
        </w:rPr>
        <w:t>20</w:t>
      </w:r>
      <w:r w:rsidR="00AB618A" w:rsidRPr="00A368DF">
        <w:rPr>
          <w:b/>
          <w:i w:val="0"/>
          <w:color w:val="000000" w:themeColor="text1"/>
          <w:sz w:val="40"/>
          <w:szCs w:val="40"/>
        </w:rPr>
        <w:t>2</w:t>
      </w:r>
      <w:r w:rsidR="00BB26F0">
        <w:rPr>
          <w:b/>
          <w:i w:val="0"/>
          <w:color w:val="000000" w:themeColor="text1"/>
          <w:sz w:val="40"/>
          <w:szCs w:val="40"/>
        </w:rPr>
        <w:t>5</w:t>
      </w:r>
      <w:r w:rsidR="00706ADA" w:rsidRPr="00A368DF">
        <w:rPr>
          <w:b/>
          <w:i w:val="0"/>
          <w:color w:val="000000" w:themeColor="text1"/>
          <w:sz w:val="40"/>
          <w:szCs w:val="40"/>
        </w:rPr>
        <w:t xml:space="preserve"> YILI</w:t>
      </w:r>
    </w:p>
    <w:p w14:paraId="37F1FCA6" w14:textId="77777777" w:rsidR="00706ADA" w:rsidRPr="00A368DF" w:rsidRDefault="00706ADA" w:rsidP="00706ADA">
      <w:pPr>
        <w:tabs>
          <w:tab w:val="left" w:pos="5620"/>
        </w:tabs>
        <w:jc w:val="center"/>
        <w:rPr>
          <w:b/>
          <w:i w:val="0"/>
          <w:color w:val="000000" w:themeColor="text1"/>
          <w:sz w:val="40"/>
          <w:szCs w:val="40"/>
        </w:rPr>
      </w:pPr>
      <w:r w:rsidRPr="00A368DF">
        <w:rPr>
          <w:b/>
          <w:i w:val="0"/>
          <w:color w:val="000000" w:themeColor="text1"/>
          <w:sz w:val="40"/>
          <w:szCs w:val="40"/>
        </w:rPr>
        <w:t>BİRİM FAALİYET RAPORU</w:t>
      </w:r>
    </w:p>
    <w:p w14:paraId="597633DC" w14:textId="77777777" w:rsidR="00706ADA" w:rsidRPr="00A368DF" w:rsidRDefault="00706ADA" w:rsidP="00706ADA">
      <w:pPr>
        <w:tabs>
          <w:tab w:val="left" w:pos="5620"/>
        </w:tabs>
        <w:jc w:val="center"/>
        <w:rPr>
          <w:b/>
          <w:color w:val="000000" w:themeColor="text1"/>
          <w:sz w:val="22"/>
          <w:szCs w:val="22"/>
        </w:rPr>
      </w:pPr>
    </w:p>
    <w:p w14:paraId="26B06AAC" w14:textId="77777777" w:rsidR="00706ADA" w:rsidRPr="00A368DF" w:rsidRDefault="00706ADA" w:rsidP="00706ADA">
      <w:pPr>
        <w:tabs>
          <w:tab w:val="left" w:pos="5620"/>
        </w:tabs>
        <w:jc w:val="center"/>
        <w:rPr>
          <w:b/>
          <w:color w:val="000000" w:themeColor="text1"/>
          <w:sz w:val="22"/>
          <w:szCs w:val="22"/>
        </w:rPr>
      </w:pPr>
    </w:p>
    <w:p w14:paraId="58F9039A" w14:textId="77777777" w:rsidR="00706ADA" w:rsidRPr="00A368DF" w:rsidRDefault="00706ADA" w:rsidP="00706ADA">
      <w:pPr>
        <w:tabs>
          <w:tab w:val="left" w:pos="5620"/>
        </w:tabs>
        <w:jc w:val="center"/>
        <w:rPr>
          <w:b/>
          <w:color w:val="000000" w:themeColor="text1"/>
          <w:sz w:val="22"/>
          <w:szCs w:val="22"/>
        </w:rPr>
      </w:pPr>
    </w:p>
    <w:p w14:paraId="640C10D9" w14:textId="77777777" w:rsidR="00D356C9" w:rsidRPr="00A368DF" w:rsidRDefault="00D356C9" w:rsidP="00D356C9">
      <w:pPr>
        <w:tabs>
          <w:tab w:val="left" w:pos="5620"/>
        </w:tabs>
        <w:ind w:firstLine="0"/>
        <w:rPr>
          <w:b/>
          <w:color w:val="000000" w:themeColor="text1"/>
          <w:sz w:val="22"/>
          <w:szCs w:val="22"/>
        </w:rPr>
      </w:pPr>
    </w:p>
    <w:p w14:paraId="3DEF2FDF" w14:textId="77777777" w:rsidR="00D356C9" w:rsidRPr="00A368DF" w:rsidRDefault="00D356C9" w:rsidP="00706ADA">
      <w:pPr>
        <w:tabs>
          <w:tab w:val="left" w:pos="5620"/>
        </w:tabs>
        <w:jc w:val="center"/>
        <w:rPr>
          <w:b/>
          <w:color w:val="000000" w:themeColor="text1"/>
          <w:sz w:val="22"/>
          <w:szCs w:val="22"/>
        </w:rPr>
      </w:pPr>
    </w:p>
    <w:p w14:paraId="1C0C4C17" w14:textId="77777777" w:rsidR="00D356C9" w:rsidRPr="00A368DF" w:rsidRDefault="00D356C9" w:rsidP="00706ADA">
      <w:pPr>
        <w:tabs>
          <w:tab w:val="left" w:pos="5620"/>
        </w:tabs>
        <w:jc w:val="center"/>
        <w:rPr>
          <w:b/>
          <w:color w:val="000000" w:themeColor="text1"/>
          <w:sz w:val="22"/>
          <w:szCs w:val="22"/>
        </w:rPr>
      </w:pPr>
    </w:p>
    <w:p w14:paraId="1ECFCC2C" w14:textId="77777777" w:rsidR="00D356C9" w:rsidRPr="00A368DF" w:rsidRDefault="00D356C9" w:rsidP="00706ADA">
      <w:pPr>
        <w:tabs>
          <w:tab w:val="left" w:pos="5620"/>
        </w:tabs>
        <w:jc w:val="center"/>
        <w:rPr>
          <w:b/>
          <w:color w:val="000000" w:themeColor="text1"/>
          <w:sz w:val="22"/>
          <w:szCs w:val="22"/>
        </w:rPr>
      </w:pPr>
    </w:p>
    <w:p w14:paraId="24D88835" w14:textId="77777777" w:rsidR="00D356C9" w:rsidRPr="00A368DF" w:rsidRDefault="00D356C9" w:rsidP="00706ADA">
      <w:pPr>
        <w:tabs>
          <w:tab w:val="left" w:pos="5620"/>
        </w:tabs>
        <w:jc w:val="center"/>
        <w:rPr>
          <w:b/>
          <w:color w:val="000000" w:themeColor="text1"/>
          <w:sz w:val="22"/>
          <w:szCs w:val="22"/>
        </w:rPr>
      </w:pPr>
    </w:p>
    <w:p w14:paraId="21EE1307" w14:textId="77777777" w:rsidR="00D356C9" w:rsidRDefault="00D356C9" w:rsidP="00706ADA">
      <w:pPr>
        <w:tabs>
          <w:tab w:val="left" w:pos="5620"/>
        </w:tabs>
        <w:jc w:val="center"/>
        <w:rPr>
          <w:b/>
          <w:color w:val="000000" w:themeColor="text1"/>
          <w:sz w:val="22"/>
          <w:szCs w:val="22"/>
        </w:rPr>
      </w:pPr>
    </w:p>
    <w:p w14:paraId="455CA8BE" w14:textId="77777777" w:rsidR="000F55B0" w:rsidRPr="00A368DF" w:rsidRDefault="000F55B0" w:rsidP="00706ADA">
      <w:pPr>
        <w:tabs>
          <w:tab w:val="left" w:pos="5620"/>
        </w:tabs>
        <w:jc w:val="center"/>
        <w:rPr>
          <w:b/>
          <w:color w:val="000000" w:themeColor="text1"/>
          <w:sz w:val="22"/>
          <w:szCs w:val="22"/>
        </w:rPr>
      </w:pPr>
    </w:p>
    <w:p w14:paraId="0EC25984" w14:textId="77777777" w:rsidR="00D356C9" w:rsidRPr="00A368DF" w:rsidRDefault="00D356C9" w:rsidP="00706ADA">
      <w:pPr>
        <w:tabs>
          <w:tab w:val="left" w:pos="5620"/>
        </w:tabs>
        <w:jc w:val="center"/>
        <w:rPr>
          <w:b/>
          <w:color w:val="000000" w:themeColor="text1"/>
          <w:sz w:val="22"/>
          <w:szCs w:val="22"/>
        </w:rPr>
      </w:pPr>
    </w:p>
    <w:p w14:paraId="50F0E449" w14:textId="77777777" w:rsidR="00D356C9" w:rsidRPr="00A368DF" w:rsidRDefault="00D356C9" w:rsidP="00706ADA">
      <w:pPr>
        <w:tabs>
          <w:tab w:val="left" w:pos="5620"/>
        </w:tabs>
        <w:jc w:val="center"/>
        <w:rPr>
          <w:b/>
          <w:color w:val="000000" w:themeColor="text1"/>
          <w:sz w:val="22"/>
          <w:szCs w:val="22"/>
        </w:rPr>
      </w:pPr>
    </w:p>
    <w:p w14:paraId="44729B5D" w14:textId="77777777" w:rsidR="00D356C9" w:rsidRPr="00A368DF" w:rsidRDefault="00D356C9" w:rsidP="00706ADA">
      <w:pPr>
        <w:tabs>
          <w:tab w:val="left" w:pos="5620"/>
        </w:tabs>
        <w:jc w:val="center"/>
        <w:rPr>
          <w:b/>
          <w:color w:val="000000" w:themeColor="text1"/>
          <w:sz w:val="22"/>
          <w:szCs w:val="22"/>
        </w:rPr>
      </w:pPr>
    </w:p>
    <w:p w14:paraId="7BBF0643" w14:textId="7ED7DE07" w:rsidR="00706ADA" w:rsidRDefault="000F55B0" w:rsidP="00706ADA">
      <w:pPr>
        <w:tabs>
          <w:tab w:val="left" w:pos="5620"/>
        </w:tabs>
        <w:jc w:val="center"/>
        <w:rPr>
          <w:b/>
          <w:i w:val="0"/>
          <w:color w:val="000000" w:themeColor="text1"/>
          <w:sz w:val="22"/>
          <w:szCs w:val="22"/>
        </w:rPr>
      </w:pPr>
      <w:r>
        <w:rPr>
          <w:b/>
          <w:i w:val="0"/>
          <w:color w:val="000000" w:themeColor="text1"/>
          <w:sz w:val="22"/>
          <w:szCs w:val="22"/>
        </w:rPr>
        <w:t xml:space="preserve">Ocak </w:t>
      </w:r>
      <w:r w:rsidR="00EA4DB8">
        <w:rPr>
          <w:b/>
          <w:i w:val="0"/>
          <w:color w:val="000000" w:themeColor="text1"/>
          <w:sz w:val="22"/>
          <w:szCs w:val="22"/>
        </w:rPr>
        <w:t>202</w:t>
      </w:r>
      <w:r w:rsidR="00BB26F0">
        <w:rPr>
          <w:b/>
          <w:i w:val="0"/>
          <w:color w:val="000000" w:themeColor="text1"/>
          <w:sz w:val="22"/>
          <w:szCs w:val="22"/>
        </w:rPr>
        <w:t>6</w:t>
      </w:r>
    </w:p>
    <w:p w14:paraId="6A60437B" w14:textId="77777777" w:rsidR="000F55B0" w:rsidRDefault="000F55B0" w:rsidP="00706ADA">
      <w:pPr>
        <w:tabs>
          <w:tab w:val="left" w:pos="5620"/>
        </w:tabs>
        <w:jc w:val="center"/>
        <w:rPr>
          <w:b/>
          <w:i w:val="0"/>
          <w:color w:val="000000" w:themeColor="text1"/>
          <w:sz w:val="22"/>
          <w:szCs w:val="22"/>
        </w:rPr>
      </w:pPr>
    </w:p>
    <w:p w14:paraId="0A09AB5D" w14:textId="77777777" w:rsidR="000F55B0" w:rsidRDefault="000F55B0" w:rsidP="00706ADA">
      <w:pPr>
        <w:tabs>
          <w:tab w:val="left" w:pos="5620"/>
        </w:tabs>
        <w:jc w:val="center"/>
        <w:rPr>
          <w:b/>
          <w:i w:val="0"/>
          <w:color w:val="000000" w:themeColor="text1"/>
          <w:sz w:val="22"/>
          <w:szCs w:val="22"/>
        </w:rPr>
      </w:pPr>
    </w:p>
    <w:p w14:paraId="2FFFD4EB" w14:textId="77777777" w:rsidR="000F55B0" w:rsidRPr="00A368DF" w:rsidRDefault="000F55B0" w:rsidP="00706ADA">
      <w:pPr>
        <w:tabs>
          <w:tab w:val="left" w:pos="5620"/>
        </w:tabs>
        <w:jc w:val="center"/>
        <w:rPr>
          <w:b/>
          <w:i w:val="0"/>
          <w:color w:val="000000" w:themeColor="text1"/>
          <w:sz w:val="22"/>
          <w:szCs w:val="22"/>
        </w:rPr>
      </w:pPr>
    </w:p>
    <w:p w14:paraId="049815D0" w14:textId="77777777" w:rsidR="00D356C9" w:rsidRPr="00986D3B" w:rsidRDefault="00D356C9" w:rsidP="00F323B9">
      <w:pPr>
        <w:tabs>
          <w:tab w:val="left" w:pos="5620"/>
        </w:tabs>
        <w:rPr>
          <w:b/>
          <w:sz w:val="22"/>
          <w:szCs w:val="22"/>
        </w:rPr>
      </w:pPr>
    </w:p>
    <w:p w14:paraId="59898941" w14:textId="77777777" w:rsidR="00F323B9" w:rsidRPr="00986D3B" w:rsidRDefault="00F323B9" w:rsidP="004757A2">
      <w:pPr>
        <w:pStyle w:val="Balk1"/>
        <w:rPr>
          <w:i/>
        </w:rPr>
      </w:pPr>
      <w:bookmarkStart w:id="0" w:name="_Toc91504970"/>
      <w:r w:rsidRPr="00986D3B">
        <w:lastRenderedPageBreak/>
        <w:t>BİRİM YÖNETİCİSİNİN SUNUŞU</w:t>
      </w:r>
      <w:bookmarkEnd w:id="0"/>
    </w:p>
    <w:p w14:paraId="0C636167" w14:textId="77777777" w:rsidR="00F323B9" w:rsidRPr="00986D3B" w:rsidRDefault="00F323B9" w:rsidP="00F323B9">
      <w:pPr>
        <w:tabs>
          <w:tab w:val="left" w:pos="5620"/>
        </w:tabs>
        <w:rPr>
          <w:sz w:val="22"/>
          <w:szCs w:val="22"/>
        </w:rPr>
      </w:pPr>
    </w:p>
    <w:p w14:paraId="5B9C5747" w14:textId="77777777" w:rsidR="00F323B9" w:rsidRPr="00986D3B" w:rsidRDefault="00F323B9" w:rsidP="00F323B9">
      <w:pPr>
        <w:tabs>
          <w:tab w:val="left" w:pos="5620"/>
        </w:tabs>
        <w:jc w:val="center"/>
        <w:rPr>
          <w:iCs/>
          <w:szCs w:val="22"/>
        </w:rPr>
      </w:pPr>
    </w:p>
    <w:p w14:paraId="17CD14BD" w14:textId="77777777" w:rsidR="00F323B9" w:rsidRPr="00986D3B" w:rsidRDefault="00F323B9" w:rsidP="00F323B9">
      <w:pPr>
        <w:tabs>
          <w:tab w:val="left" w:pos="5620"/>
        </w:tabs>
        <w:jc w:val="center"/>
        <w:rPr>
          <w:iCs/>
          <w:szCs w:val="22"/>
        </w:rPr>
      </w:pPr>
    </w:p>
    <w:p w14:paraId="31A15740" w14:textId="77777777" w:rsidR="00F323B9" w:rsidRPr="00986D3B" w:rsidRDefault="00F323B9" w:rsidP="00F323B9">
      <w:pPr>
        <w:tabs>
          <w:tab w:val="left" w:pos="5620"/>
        </w:tabs>
        <w:jc w:val="center"/>
        <w:rPr>
          <w:iCs/>
          <w:szCs w:val="22"/>
        </w:rPr>
      </w:pPr>
    </w:p>
    <w:p w14:paraId="0E7671B7" w14:textId="77777777" w:rsidR="009062BD" w:rsidRPr="009062BD" w:rsidRDefault="009062BD" w:rsidP="009062BD">
      <w:pPr>
        <w:tabs>
          <w:tab w:val="left" w:pos="5620"/>
        </w:tabs>
      </w:pPr>
      <w:r w:rsidRPr="009062BD">
        <w:t>Üniversitemiz bünyesindeki teknoloji transferi faaliyetlerini ve bu bağlamda sağlanan toplumsal fayda ve ekonomik değeri öne çıkaran bir perspektife sahip Merkezimiz; bilimsel ve teknolojik bilgiyi sanayiye aktarmak, inovasyonu teşvik etmek ve girişimcilik kapasitesini artırmak amacıyla etkin bir şekilde faaliyet göstermektedir. Üniversitemizdeki araştırma-geliştirme faaliyetlerini desteklemek, nitelik ve nicelik açısından artırmak, üretilen bilgiyi sanayinin hizmetine sunmak amacıyla gerçekleştirilen faaliyetler, Üniversitemizin bilim ve teknoloji alanındaki liderliğini pekiştirmeye yönelik stratejik bir adım olarak nitelendirilebilir. Bu çerçevede, her yıl TÜBİTAK tarafından hazırlanan Girişimci ve Yenilikçi Üniversite Endeksi'nde üst sıralara yükselmek için belirlenen bir yol haritası izlenmektedir. Merkezimiz, akademisyenlere proje çağrılarını etkin bir şekilde duyurarak, yenilikçi teknolojik AR-GE çıktılarını üretim sektörüne aktararak ve fikri sınai mülkiyet hakları kapsamında farkındalık yaratma amacıyla çeşitli etkinlikler düzenleyerek önemli bir rol oynamaktadır. Ayrıca, öncülük ettiği bilgilendirme ve eğitim faaliyetleriyle, yenilikçi fikirlerin ticarileştirilmesine katkıda bulunmaktadır. Bu kapsamda, öğrenci ve akademisyenlerimizin şirketleşme ve girişimcilik faaliyetlerine yönelik destek hizmetlerini sürdürerek, yeni ürün ve teknolojilerin ekonomiye kazandırılmasına odaklanılmıştır. Bizlerle birlikte değer üretmeye odaklanan akademisyenlerimiz, öğrencilerimiz ve sanayicilerimiz ile iş birliği içerisinde, proaktif ve sonuç odaklı yaklaşımlarla ihtiyaç duyulan hizmetlere yönelik faaliyetlerimizi yürütmeye devam edeceğiz.</w:t>
      </w:r>
    </w:p>
    <w:p w14:paraId="3A8F81C3" w14:textId="2E293781" w:rsidR="009062BD" w:rsidRPr="009062BD" w:rsidRDefault="009062BD" w:rsidP="009062BD">
      <w:pPr>
        <w:tabs>
          <w:tab w:val="left" w:pos="5620"/>
        </w:tabs>
        <w:jc w:val="right"/>
        <w:rPr>
          <w:b/>
          <w:bCs/>
          <w:iCs/>
          <w:szCs w:val="22"/>
        </w:rPr>
      </w:pPr>
      <w:r w:rsidRPr="009062BD">
        <w:rPr>
          <w:b/>
          <w:bCs/>
          <w:iCs/>
          <w:szCs w:val="22"/>
        </w:rPr>
        <w:t xml:space="preserve">Doç. Dr. </w:t>
      </w:r>
      <w:r>
        <w:rPr>
          <w:b/>
          <w:bCs/>
          <w:iCs/>
          <w:szCs w:val="22"/>
        </w:rPr>
        <w:t>Murat AKSEL</w:t>
      </w:r>
      <w:r w:rsidRPr="009062BD">
        <w:rPr>
          <w:b/>
          <w:bCs/>
          <w:iCs/>
          <w:szCs w:val="22"/>
        </w:rPr>
        <w:t xml:space="preserve"> </w:t>
      </w:r>
    </w:p>
    <w:p w14:paraId="5042D9C4" w14:textId="2E71F8BF" w:rsidR="00EA2F40" w:rsidRPr="00986D3B" w:rsidRDefault="009062BD" w:rsidP="009062BD">
      <w:pPr>
        <w:tabs>
          <w:tab w:val="left" w:pos="5620"/>
        </w:tabs>
        <w:jc w:val="right"/>
        <w:rPr>
          <w:iCs/>
          <w:szCs w:val="22"/>
        </w:rPr>
      </w:pPr>
      <w:r w:rsidRPr="009062BD">
        <w:rPr>
          <w:b/>
          <w:bCs/>
          <w:iCs/>
          <w:szCs w:val="22"/>
        </w:rPr>
        <w:t>ALKÜ TTO Müdür V.</w:t>
      </w:r>
    </w:p>
    <w:p w14:paraId="2FA923D9" w14:textId="77777777" w:rsidR="00EA2F40" w:rsidRPr="00986D3B" w:rsidRDefault="00EA2F40" w:rsidP="00F323B9">
      <w:pPr>
        <w:tabs>
          <w:tab w:val="left" w:pos="5620"/>
        </w:tabs>
        <w:rPr>
          <w:iCs/>
          <w:szCs w:val="22"/>
        </w:rPr>
      </w:pPr>
    </w:p>
    <w:p w14:paraId="06D1080A" w14:textId="77777777" w:rsidR="00EA2F40" w:rsidRPr="00986D3B" w:rsidRDefault="00EA2F40" w:rsidP="00F323B9">
      <w:pPr>
        <w:tabs>
          <w:tab w:val="left" w:pos="5620"/>
        </w:tabs>
        <w:rPr>
          <w:iCs/>
          <w:szCs w:val="22"/>
        </w:rPr>
      </w:pPr>
    </w:p>
    <w:p w14:paraId="1C2E10B2" w14:textId="77777777" w:rsidR="00EA2F40" w:rsidRPr="00986D3B" w:rsidRDefault="00EA2F40" w:rsidP="00F323B9">
      <w:pPr>
        <w:tabs>
          <w:tab w:val="left" w:pos="5620"/>
        </w:tabs>
        <w:rPr>
          <w:iCs/>
          <w:szCs w:val="22"/>
        </w:rPr>
      </w:pPr>
    </w:p>
    <w:p w14:paraId="2E4344D2" w14:textId="77777777" w:rsidR="00EA2F40" w:rsidRPr="00986D3B" w:rsidRDefault="00EA2F40" w:rsidP="00F323B9">
      <w:pPr>
        <w:tabs>
          <w:tab w:val="left" w:pos="5620"/>
        </w:tabs>
        <w:rPr>
          <w:iCs/>
          <w:szCs w:val="22"/>
        </w:rPr>
      </w:pPr>
    </w:p>
    <w:p w14:paraId="65B4030E" w14:textId="77777777" w:rsidR="00EA2F40" w:rsidRPr="00986D3B" w:rsidRDefault="00EA2F40" w:rsidP="00F323B9">
      <w:pPr>
        <w:tabs>
          <w:tab w:val="left" w:pos="5620"/>
        </w:tabs>
        <w:rPr>
          <w:iCs/>
          <w:szCs w:val="22"/>
        </w:rPr>
      </w:pPr>
    </w:p>
    <w:p w14:paraId="45E616F6" w14:textId="77777777" w:rsidR="00EA2F40" w:rsidRPr="00986D3B" w:rsidRDefault="00EA2F40" w:rsidP="00F323B9">
      <w:pPr>
        <w:tabs>
          <w:tab w:val="left" w:pos="5620"/>
        </w:tabs>
        <w:rPr>
          <w:iCs/>
          <w:szCs w:val="22"/>
        </w:rPr>
      </w:pPr>
    </w:p>
    <w:p w14:paraId="270BC445" w14:textId="77777777" w:rsidR="00EA2F40" w:rsidRPr="00986D3B" w:rsidRDefault="00EA2F40" w:rsidP="00F323B9">
      <w:pPr>
        <w:tabs>
          <w:tab w:val="left" w:pos="5620"/>
        </w:tabs>
        <w:rPr>
          <w:iCs/>
          <w:szCs w:val="22"/>
        </w:rPr>
      </w:pPr>
    </w:p>
    <w:p w14:paraId="097549EF" w14:textId="77777777" w:rsidR="00EA2F40" w:rsidRPr="00986D3B" w:rsidRDefault="00EA2F40" w:rsidP="00F323B9">
      <w:pPr>
        <w:tabs>
          <w:tab w:val="left" w:pos="5620"/>
        </w:tabs>
        <w:rPr>
          <w:iCs/>
          <w:szCs w:val="22"/>
        </w:rPr>
      </w:pPr>
    </w:p>
    <w:p w14:paraId="73A21882" w14:textId="77777777" w:rsidR="00EA2F40" w:rsidRPr="00986D3B" w:rsidRDefault="00EA2F40" w:rsidP="00F323B9">
      <w:pPr>
        <w:tabs>
          <w:tab w:val="left" w:pos="5620"/>
        </w:tabs>
        <w:rPr>
          <w:iCs/>
          <w:szCs w:val="22"/>
        </w:rPr>
      </w:pPr>
    </w:p>
    <w:p w14:paraId="2C932665" w14:textId="77777777" w:rsidR="00EA2F40" w:rsidRPr="00986D3B" w:rsidRDefault="00EA2F40" w:rsidP="00F323B9">
      <w:pPr>
        <w:tabs>
          <w:tab w:val="left" w:pos="5620"/>
        </w:tabs>
        <w:rPr>
          <w:iCs/>
          <w:szCs w:val="22"/>
        </w:rPr>
      </w:pPr>
    </w:p>
    <w:p w14:paraId="2434AB36" w14:textId="77777777" w:rsidR="00EA2F40" w:rsidRPr="00986D3B" w:rsidRDefault="00EA2F40" w:rsidP="00F323B9">
      <w:pPr>
        <w:tabs>
          <w:tab w:val="left" w:pos="5620"/>
        </w:tabs>
        <w:rPr>
          <w:iCs/>
          <w:szCs w:val="22"/>
        </w:rPr>
      </w:pPr>
    </w:p>
    <w:p w14:paraId="13990B24" w14:textId="77777777" w:rsidR="00EA2F40" w:rsidRPr="00986D3B" w:rsidRDefault="00EA2F40" w:rsidP="00F323B9">
      <w:pPr>
        <w:tabs>
          <w:tab w:val="left" w:pos="5620"/>
        </w:tabs>
        <w:rPr>
          <w:iCs/>
          <w:szCs w:val="22"/>
        </w:rPr>
      </w:pPr>
    </w:p>
    <w:p w14:paraId="714D135B" w14:textId="77777777" w:rsidR="00EA2F40" w:rsidRPr="00986D3B" w:rsidRDefault="00EA2F40" w:rsidP="00F323B9">
      <w:pPr>
        <w:tabs>
          <w:tab w:val="left" w:pos="5620"/>
        </w:tabs>
        <w:rPr>
          <w:iCs/>
          <w:szCs w:val="22"/>
        </w:rPr>
      </w:pPr>
    </w:p>
    <w:p w14:paraId="34EC7B80" w14:textId="77777777" w:rsidR="00EA2F40" w:rsidRPr="00986D3B" w:rsidRDefault="00EA2F40" w:rsidP="00F323B9">
      <w:pPr>
        <w:tabs>
          <w:tab w:val="left" w:pos="5620"/>
        </w:tabs>
        <w:rPr>
          <w:iCs/>
          <w:szCs w:val="22"/>
        </w:rPr>
      </w:pPr>
    </w:p>
    <w:p w14:paraId="6F4AB7A3" w14:textId="77777777" w:rsidR="00EA2F40" w:rsidRPr="00986D3B" w:rsidRDefault="00EA2F40" w:rsidP="00F323B9">
      <w:pPr>
        <w:tabs>
          <w:tab w:val="left" w:pos="5620"/>
        </w:tabs>
        <w:rPr>
          <w:iCs/>
          <w:szCs w:val="22"/>
        </w:rPr>
      </w:pPr>
    </w:p>
    <w:p w14:paraId="2073D5C3" w14:textId="77777777" w:rsidR="00EA2F40" w:rsidRPr="00986D3B" w:rsidRDefault="00EA2F40" w:rsidP="00F323B9">
      <w:pPr>
        <w:tabs>
          <w:tab w:val="left" w:pos="5620"/>
        </w:tabs>
        <w:rPr>
          <w:iCs/>
          <w:szCs w:val="22"/>
        </w:rPr>
      </w:pPr>
    </w:p>
    <w:p w14:paraId="16DC62E6" w14:textId="77777777" w:rsidR="00EA2F40" w:rsidRPr="00986D3B" w:rsidRDefault="00EA2F40" w:rsidP="00F323B9">
      <w:pPr>
        <w:tabs>
          <w:tab w:val="left" w:pos="5620"/>
        </w:tabs>
        <w:rPr>
          <w:iCs/>
          <w:szCs w:val="22"/>
        </w:rPr>
      </w:pPr>
    </w:p>
    <w:p w14:paraId="04D7FD79" w14:textId="77777777" w:rsidR="009062BD" w:rsidRDefault="009062BD" w:rsidP="004757A2">
      <w:pPr>
        <w:pStyle w:val="Balk1"/>
      </w:pPr>
      <w:bookmarkStart w:id="1" w:name="_Toc91504971"/>
    </w:p>
    <w:p w14:paraId="7433A1B2" w14:textId="55D26E22" w:rsidR="0016158C" w:rsidRPr="00986D3B" w:rsidRDefault="009446E2" w:rsidP="004757A2">
      <w:pPr>
        <w:pStyle w:val="Balk1"/>
        <w:rPr>
          <w:i/>
        </w:rPr>
      </w:pPr>
      <w:r w:rsidRPr="00986D3B">
        <w:t>İÇİNDEKİLER</w:t>
      </w:r>
      <w:bookmarkEnd w:id="1"/>
    </w:p>
    <w:sdt>
      <w:sdtPr>
        <w:rPr>
          <w:rFonts w:ascii="Times New Roman" w:hAnsi="Times New Roman"/>
          <w:b w:val="0"/>
          <w:bCs w:val="0"/>
          <w:i/>
          <w:color w:val="auto"/>
          <w:szCs w:val="20"/>
          <w:lang w:val="tr-TR" w:eastAsia="ko-KR"/>
        </w:rPr>
        <w:id w:val="-1871139381"/>
        <w:docPartObj>
          <w:docPartGallery w:val="Table of Contents"/>
          <w:docPartUnique/>
        </w:docPartObj>
      </w:sdtPr>
      <w:sdtContent>
        <w:p w14:paraId="5DF3F825" w14:textId="2488EA37" w:rsidR="001769E5" w:rsidRDefault="001769E5">
          <w:pPr>
            <w:pStyle w:val="TBal"/>
          </w:pPr>
        </w:p>
        <w:p w14:paraId="7208FE58" w14:textId="31F82C08" w:rsidR="00A14B80" w:rsidRDefault="001769E5">
          <w:pPr>
            <w:pStyle w:val="T1"/>
            <w:tabs>
              <w:tab w:val="right" w:leader="dot" w:pos="9062"/>
            </w:tabs>
            <w:rPr>
              <w:rFonts w:asciiTheme="minorHAnsi" w:eastAsiaTheme="minorEastAsia" w:hAnsiTheme="minorHAnsi" w:cstheme="minorBidi"/>
              <w:i w:val="0"/>
              <w:noProof/>
              <w:sz w:val="22"/>
              <w:szCs w:val="22"/>
              <w:lang w:eastAsia="tr-TR"/>
            </w:rPr>
          </w:pPr>
          <w:r>
            <w:fldChar w:fldCharType="begin"/>
          </w:r>
          <w:r>
            <w:instrText xml:space="preserve"> TOC \o "1-3" \h \z \u </w:instrText>
          </w:r>
          <w:r>
            <w:fldChar w:fldCharType="separate"/>
          </w:r>
          <w:hyperlink w:anchor="_Toc91504970" w:history="1">
            <w:r w:rsidR="00A14B80" w:rsidRPr="00CA3551">
              <w:rPr>
                <w:rStyle w:val="Kpr"/>
                <w:noProof/>
              </w:rPr>
              <w:t>BİRİM YÖNETİCİSİNİN SUNUŞU</w:t>
            </w:r>
            <w:r w:rsidR="00A14B80">
              <w:rPr>
                <w:noProof/>
                <w:webHidden/>
              </w:rPr>
              <w:tab/>
            </w:r>
            <w:r w:rsidR="00A14B80">
              <w:rPr>
                <w:noProof/>
                <w:webHidden/>
              </w:rPr>
              <w:fldChar w:fldCharType="begin"/>
            </w:r>
            <w:r w:rsidR="00A14B80">
              <w:rPr>
                <w:noProof/>
                <w:webHidden/>
              </w:rPr>
              <w:instrText xml:space="preserve"> PAGEREF _Toc91504970 \h </w:instrText>
            </w:r>
            <w:r w:rsidR="00A14B80">
              <w:rPr>
                <w:noProof/>
                <w:webHidden/>
              </w:rPr>
            </w:r>
            <w:r w:rsidR="00A14B80">
              <w:rPr>
                <w:noProof/>
                <w:webHidden/>
              </w:rPr>
              <w:fldChar w:fldCharType="separate"/>
            </w:r>
            <w:r w:rsidR="00CB37F3">
              <w:rPr>
                <w:noProof/>
                <w:webHidden/>
              </w:rPr>
              <w:t>ii</w:t>
            </w:r>
            <w:r w:rsidR="00A14B80">
              <w:rPr>
                <w:noProof/>
                <w:webHidden/>
              </w:rPr>
              <w:fldChar w:fldCharType="end"/>
            </w:r>
          </w:hyperlink>
        </w:p>
        <w:p w14:paraId="5E1266E2" w14:textId="210360C5" w:rsidR="00A14B80" w:rsidRDefault="00A14B80">
          <w:pPr>
            <w:pStyle w:val="T1"/>
            <w:tabs>
              <w:tab w:val="right" w:leader="dot" w:pos="9062"/>
            </w:tabs>
            <w:rPr>
              <w:rFonts w:asciiTheme="minorHAnsi" w:eastAsiaTheme="minorEastAsia" w:hAnsiTheme="minorHAnsi" w:cstheme="minorBidi"/>
              <w:i w:val="0"/>
              <w:noProof/>
              <w:sz w:val="22"/>
              <w:szCs w:val="22"/>
              <w:lang w:eastAsia="tr-TR"/>
            </w:rPr>
          </w:pPr>
          <w:hyperlink w:anchor="_Toc91504971" w:history="1">
            <w:r w:rsidRPr="00CA3551">
              <w:rPr>
                <w:rStyle w:val="Kpr"/>
                <w:noProof/>
              </w:rPr>
              <w:t>İÇİNDEKİLER</w:t>
            </w:r>
            <w:r>
              <w:rPr>
                <w:noProof/>
                <w:webHidden/>
              </w:rPr>
              <w:tab/>
            </w:r>
            <w:r>
              <w:rPr>
                <w:noProof/>
                <w:webHidden/>
              </w:rPr>
              <w:fldChar w:fldCharType="begin"/>
            </w:r>
            <w:r>
              <w:rPr>
                <w:noProof/>
                <w:webHidden/>
              </w:rPr>
              <w:instrText xml:space="preserve"> PAGEREF _Toc91504971 \h </w:instrText>
            </w:r>
            <w:r>
              <w:rPr>
                <w:noProof/>
                <w:webHidden/>
              </w:rPr>
            </w:r>
            <w:r>
              <w:rPr>
                <w:noProof/>
                <w:webHidden/>
              </w:rPr>
              <w:fldChar w:fldCharType="separate"/>
            </w:r>
            <w:r w:rsidR="00CB37F3">
              <w:rPr>
                <w:noProof/>
                <w:webHidden/>
              </w:rPr>
              <w:t>iii</w:t>
            </w:r>
            <w:r>
              <w:rPr>
                <w:noProof/>
                <w:webHidden/>
              </w:rPr>
              <w:fldChar w:fldCharType="end"/>
            </w:r>
          </w:hyperlink>
        </w:p>
        <w:p w14:paraId="0301E21E" w14:textId="4C9A3088" w:rsidR="00A14B80" w:rsidRDefault="00A14B80">
          <w:pPr>
            <w:pStyle w:val="T1"/>
            <w:tabs>
              <w:tab w:val="right" w:leader="dot" w:pos="9062"/>
            </w:tabs>
            <w:rPr>
              <w:rFonts w:asciiTheme="minorHAnsi" w:eastAsiaTheme="minorEastAsia" w:hAnsiTheme="minorHAnsi" w:cstheme="minorBidi"/>
              <w:i w:val="0"/>
              <w:noProof/>
              <w:sz w:val="22"/>
              <w:szCs w:val="22"/>
              <w:lang w:eastAsia="tr-TR"/>
            </w:rPr>
          </w:pPr>
          <w:hyperlink w:anchor="_Toc91504972" w:history="1">
            <w:r w:rsidRPr="00CA3551">
              <w:rPr>
                <w:rStyle w:val="Kpr"/>
                <w:noProof/>
              </w:rPr>
              <w:t>I- GENEL BİLGİLER</w:t>
            </w:r>
            <w:r>
              <w:rPr>
                <w:noProof/>
                <w:webHidden/>
              </w:rPr>
              <w:tab/>
            </w:r>
            <w:r>
              <w:rPr>
                <w:noProof/>
                <w:webHidden/>
              </w:rPr>
              <w:fldChar w:fldCharType="begin"/>
            </w:r>
            <w:r>
              <w:rPr>
                <w:noProof/>
                <w:webHidden/>
              </w:rPr>
              <w:instrText xml:space="preserve"> PAGEREF _Toc91504972 \h </w:instrText>
            </w:r>
            <w:r>
              <w:rPr>
                <w:noProof/>
                <w:webHidden/>
              </w:rPr>
            </w:r>
            <w:r>
              <w:rPr>
                <w:noProof/>
                <w:webHidden/>
              </w:rPr>
              <w:fldChar w:fldCharType="separate"/>
            </w:r>
            <w:r w:rsidR="00CB37F3">
              <w:rPr>
                <w:noProof/>
                <w:webHidden/>
              </w:rPr>
              <w:t>1</w:t>
            </w:r>
            <w:r>
              <w:rPr>
                <w:noProof/>
                <w:webHidden/>
              </w:rPr>
              <w:fldChar w:fldCharType="end"/>
            </w:r>
          </w:hyperlink>
        </w:p>
        <w:p w14:paraId="5C966AFD" w14:textId="6EE4BFAE"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74" w:history="1">
            <w:r w:rsidRPr="00CA3551">
              <w:rPr>
                <w:rStyle w:val="Kpr"/>
                <w:noProof/>
              </w:rPr>
              <w:t>A. MİSYON VE VİZYON</w:t>
            </w:r>
            <w:r>
              <w:rPr>
                <w:noProof/>
                <w:webHidden/>
              </w:rPr>
              <w:tab/>
            </w:r>
            <w:r>
              <w:rPr>
                <w:noProof/>
                <w:webHidden/>
              </w:rPr>
              <w:fldChar w:fldCharType="begin"/>
            </w:r>
            <w:r>
              <w:rPr>
                <w:noProof/>
                <w:webHidden/>
              </w:rPr>
              <w:instrText xml:space="preserve"> PAGEREF _Toc91504974 \h </w:instrText>
            </w:r>
            <w:r>
              <w:rPr>
                <w:noProof/>
                <w:webHidden/>
              </w:rPr>
            </w:r>
            <w:r>
              <w:rPr>
                <w:noProof/>
                <w:webHidden/>
              </w:rPr>
              <w:fldChar w:fldCharType="separate"/>
            </w:r>
            <w:r w:rsidR="00CB37F3">
              <w:rPr>
                <w:noProof/>
                <w:webHidden/>
              </w:rPr>
              <w:t>1</w:t>
            </w:r>
            <w:r>
              <w:rPr>
                <w:noProof/>
                <w:webHidden/>
              </w:rPr>
              <w:fldChar w:fldCharType="end"/>
            </w:r>
          </w:hyperlink>
        </w:p>
        <w:p w14:paraId="1193448E" w14:textId="3819B9B4"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75" w:history="1">
            <w:r w:rsidRPr="00CA3551">
              <w:rPr>
                <w:rStyle w:val="Kpr"/>
                <w:noProof/>
              </w:rPr>
              <w:t>B. YETKİ, GÖREV VE SORUMLULUKLAR</w:t>
            </w:r>
            <w:r>
              <w:rPr>
                <w:noProof/>
                <w:webHidden/>
              </w:rPr>
              <w:tab/>
            </w:r>
            <w:r>
              <w:rPr>
                <w:noProof/>
                <w:webHidden/>
              </w:rPr>
              <w:fldChar w:fldCharType="begin"/>
            </w:r>
            <w:r>
              <w:rPr>
                <w:noProof/>
                <w:webHidden/>
              </w:rPr>
              <w:instrText xml:space="preserve"> PAGEREF _Toc91504975 \h </w:instrText>
            </w:r>
            <w:r>
              <w:rPr>
                <w:noProof/>
                <w:webHidden/>
              </w:rPr>
            </w:r>
            <w:r>
              <w:rPr>
                <w:noProof/>
                <w:webHidden/>
              </w:rPr>
              <w:fldChar w:fldCharType="separate"/>
            </w:r>
            <w:r w:rsidR="00CB37F3">
              <w:rPr>
                <w:noProof/>
                <w:webHidden/>
              </w:rPr>
              <w:t>1</w:t>
            </w:r>
            <w:r>
              <w:rPr>
                <w:noProof/>
                <w:webHidden/>
              </w:rPr>
              <w:fldChar w:fldCharType="end"/>
            </w:r>
          </w:hyperlink>
        </w:p>
        <w:p w14:paraId="59B9AA7D" w14:textId="3206726E"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76" w:history="1">
            <w:r w:rsidRPr="00CA3551">
              <w:rPr>
                <w:rStyle w:val="Kpr"/>
                <w:noProof/>
              </w:rPr>
              <w:t>C. BİRİME İLİŞKİN BİLGİLER</w:t>
            </w:r>
            <w:r>
              <w:rPr>
                <w:noProof/>
                <w:webHidden/>
              </w:rPr>
              <w:tab/>
            </w:r>
            <w:r w:rsidR="002D6B03">
              <w:rPr>
                <w:noProof/>
                <w:webHidden/>
              </w:rPr>
              <w:t>2</w:t>
            </w:r>
          </w:hyperlink>
        </w:p>
        <w:p w14:paraId="42CE7260" w14:textId="6651D127"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77" w:history="1">
            <w:r w:rsidRPr="00CA3551">
              <w:rPr>
                <w:rStyle w:val="Kpr"/>
                <w:noProof/>
              </w:rPr>
              <w:t>1. Fiziksel Yapı</w:t>
            </w:r>
            <w:r>
              <w:rPr>
                <w:noProof/>
                <w:webHidden/>
              </w:rPr>
              <w:tab/>
            </w:r>
            <w:r w:rsidR="002D6B03">
              <w:rPr>
                <w:noProof/>
                <w:webHidden/>
              </w:rPr>
              <w:t>2</w:t>
            </w:r>
          </w:hyperlink>
        </w:p>
        <w:p w14:paraId="0506951C" w14:textId="6C04BBD0"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78" w:history="1">
            <w:r w:rsidRPr="00CA3551">
              <w:rPr>
                <w:rStyle w:val="Kpr"/>
                <w:noProof/>
              </w:rPr>
              <w:t>2. Teşkilat ve Örgüt Yapısı</w:t>
            </w:r>
            <w:r>
              <w:rPr>
                <w:noProof/>
                <w:webHidden/>
              </w:rPr>
              <w:tab/>
            </w:r>
            <w:r w:rsidR="002D6B03">
              <w:rPr>
                <w:noProof/>
                <w:webHidden/>
              </w:rPr>
              <w:t>3</w:t>
            </w:r>
          </w:hyperlink>
        </w:p>
        <w:p w14:paraId="68930A8B" w14:textId="610095FB"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79" w:history="1">
            <w:r w:rsidRPr="00CA3551">
              <w:rPr>
                <w:rStyle w:val="Kpr"/>
                <w:noProof/>
              </w:rPr>
              <w:t>3. Bilgi ve Teknoloji Kaynakları</w:t>
            </w:r>
            <w:r>
              <w:rPr>
                <w:noProof/>
                <w:webHidden/>
              </w:rPr>
              <w:tab/>
            </w:r>
            <w:r w:rsidR="008305E3">
              <w:rPr>
                <w:noProof/>
                <w:webHidden/>
              </w:rPr>
              <w:t>4</w:t>
            </w:r>
          </w:hyperlink>
        </w:p>
        <w:p w14:paraId="6C085940" w14:textId="404024C9"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80" w:history="1">
            <w:r w:rsidRPr="00CA3551">
              <w:rPr>
                <w:rStyle w:val="Kpr"/>
                <w:noProof/>
              </w:rPr>
              <w:t>4. İnsan Kaynakları</w:t>
            </w:r>
            <w:r>
              <w:rPr>
                <w:noProof/>
                <w:webHidden/>
              </w:rPr>
              <w:tab/>
            </w:r>
            <w:r w:rsidR="008305E3">
              <w:rPr>
                <w:noProof/>
                <w:webHidden/>
              </w:rPr>
              <w:t>4</w:t>
            </w:r>
          </w:hyperlink>
        </w:p>
        <w:p w14:paraId="1754D587" w14:textId="7A60CC0C"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81" w:history="1">
            <w:r w:rsidRPr="00CA3551">
              <w:rPr>
                <w:rStyle w:val="Kpr"/>
                <w:noProof/>
              </w:rPr>
              <w:t>5. Sunulan Hizmetler</w:t>
            </w:r>
            <w:r>
              <w:rPr>
                <w:noProof/>
                <w:webHidden/>
              </w:rPr>
              <w:tab/>
            </w:r>
            <w:r w:rsidR="003534D1">
              <w:rPr>
                <w:noProof/>
                <w:webHidden/>
              </w:rPr>
              <w:t>5</w:t>
            </w:r>
          </w:hyperlink>
        </w:p>
        <w:p w14:paraId="2C905776" w14:textId="632A2543"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82" w:history="1">
            <w:r w:rsidRPr="00CA3551">
              <w:rPr>
                <w:rStyle w:val="Kpr"/>
                <w:noProof/>
              </w:rPr>
              <w:t>6. Yönetim ve İç Kontrol Sistemi</w:t>
            </w:r>
            <w:r>
              <w:rPr>
                <w:noProof/>
                <w:webHidden/>
              </w:rPr>
              <w:tab/>
            </w:r>
            <w:r w:rsidR="003534D1">
              <w:rPr>
                <w:noProof/>
                <w:webHidden/>
              </w:rPr>
              <w:t>8</w:t>
            </w:r>
          </w:hyperlink>
        </w:p>
        <w:p w14:paraId="38782548" w14:textId="71A0DDF6"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83" w:history="1">
            <w:r w:rsidRPr="00CA3551">
              <w:rPr>
                <w:rStyle w:val="Kpr"/>
                <w:noProof/>
              </w:rPr>
              <w:t>D. DİĞER HUSUSLAR</w:t>
            </w:r>
            <w:r>
              <w:rPr>
                <w:noProof/>
                <w:webHidden/>
              </w:rPr>
              <w:tab/>
            </w:r>
            <w:r w:rsidR="003534D1">
              <w:rPr>
                <w:noProof/>
                <w:webHidden/>
              </w:rPr>
              <w:t>8</w:t>
            </w:r>
          </w:hyperlink>
        </w:p>
        <w:p w14:paraId="743B05B5" w14:textId="3C73EF9A" w:rsidR="00A14B80" w:rsidRDefault="00A14B80">
          <w:pPr>
            <w:pStyle w:val="T1"/>
            <w:tabs>
              <w:tab w:val="right" w:leader="dot" w:pos="9062"/>
            </w:tabs>
            <w:rPr>
              <w:rFonts w:asciiTheme="minorHAnsi" w:eastAsiaTheme="minorEastAsia" w:hAnsiTheme="minorHAnsi" w:cstheme="minorBidi"/>
              <w:i w:val="0"/>
              <w:noProof/>
              <w:sz w:val="22"/>
              <w:szCs w:val="22"/>
              <w:lang w:eastAsia="tr-TR"/>
            </w:rPr>
          </w:pPr>
          <w:hyperlink w:anchor="_Toc91504984" w:history="1">
            <w:r w:rsidRPr="00CA3551">
              <w:rPr>
                <w:rStyle w:val="Kpr"/>
                <w:noProof/>
              </w:rPr>
              <w:t>II- AMAÇ VE HEDEFLER</w:t>
            </w:r>
            <w:r>
              <w:rPr>
                <w:noProof/>
                <w:webHidden/>
              </w:rPr>
              <w:tab/>
            </w:r>
            <w:r w:rsidR="003534D1">
              <w:rPr>
                <w:noProof/>
                <w:webHidden/>
              </w:rPr>
              <w:t>9</w:t>
            </w:r>
          </w:hyperlink>
        </w:p>
        <w:p w14:paraId="1756E6B2" w14:textId="2C330CF1"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85" w:history="1">
            <w:r w:rsidRPr="00CA3551">
              <w:rPr>
                <w:rStyle w:val="Kpr"/>
                <w:noProof/>
              </w:rPr>
              <w:t>A. BİRİMİN AMAÇ VE HEDEFLERİ</w:t>
            </w:r>
            <w:r>
              <w:rPr>
                <w:noProof/>
                <w:webHidden/>
              </w:rPr>
              <w:tab/>
            </w:r>
            <w:r w:rsidR="003534D1">
              <w:rPr>
                <w:noProof/>
                <w:webHidden/>
              </w:rPr>
              <w:t>9</w:t>
            </w:r>
          </w:hyperlink>
        </w:p>
        <w:p w14:paraId="7BDCEA8A" w14:textId="0005F780"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86" w:history="1">
            <w:r w:rsidRPr="00CA3551">
              <w:rPr>
                <w:rStyle w:val="Kpr"/>
                <w:noProof/>
              </w:rPr>
              <w:t>B. TEMEL POLİTİKALAR VE ÖNCELİKLER</w:t>
            </w:r>
            <w:r>
              <w:rPr>
                <w:noProof/>
                <w:webHidden/>
              </w:rPr>
              <w:tab/>
            </w:r>
            <w:r w:rsidR="003534D1">
              <w:rPr>
                <w:noProof/>
                <w:webHidden/>
              </w:rPr>
              <w:t>9</w:t>
            </w:r>
          </w:hyperlink>
        </w:p>
        <w:p w14:paraId="65C44089" w14:textId="2E1BA99A" w:rsidR="00A14B80" w:rsidRDefault="00A14B80">
          <w:pPr>
            <w:pStyle w:val="T1"/>
            <w:tabs>
              <w:tab w:val="right" w:leader="dot" w:pos="9062"/>
            </w:tabs>
            <w:rPr>
              <w:rFonts w:asciiTheme="minorHAnsi" w:eastAsiaTheme="minorEastAsia" w:hAnsiTheme="minorHAnsi" w:cstheme="minorBidi"/>
              <w:i w:val="0"/>
              <w:noProof/>
              <w:sz w:val="22"/>
              <w:szCs w:val="22"/>
              <w:lang w:eastAsia="tr-TR"/>
            </w:rPr>
          </w:pPr>
          <w:hyperlink w:anchor="_Toc91504988" w:history="1">
            <w:r w:rsidRPr="00CA3551">
              <w:rPr>
                <w:rStyle w:val="Kpr"/>
                <w:noProof/>
              </w:rPr>
              <w:t>III- FAALİYETLERE İLİŞKİN BİLGİ VE DEĞERLENDİRMELER</w:t>
            </w:r>
            <w:r>
              <w:rPr>
                <w:noProof/>
                <w:webHidden/>
              </w:rPr>
              <w:tab/>
            </w:r>
            <w:r w:rsidR="003534D1">
              <w:rPr>
                <w:noProof/>
                <w:webHidden/>
              </w:rPr>
              <w:t>10</w:t>
            </w:r>
          </w:hyperlink>
        </w:p>
        <w:p w14:paraId="34ECB850" w14:textId="143F8340"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89" w:history="1">
            <w:r w:rsidRPr="00CA3551">
              <w:rPr>
                <w:rStyle w:val="Kpr"/>
                <w:noProof/>
              </w:rPr>
              <w:t>A. MALİ BİLGİLER</w:t>
            </w:r>
            <w:r>
              <w:rPr>
                <w:noProof/>
                <w:webHidden/>
              </w:rPr>
              <w:tab/>
            </w:r>
            <w:r w:rsidR="003534D1">
              <w:rPr>
                <w:noProof/>
                <w:webHidden/>
              </w:rPr>
              <w:t>10</w:t>
            </w:r>
          </w:hyperlink>
        </w:p>
        <w:p w14:paraId="7867A828" w14:textId="23AD8C6A" w:rsidR="00A14B80" w:rsidRDefault="00A14B80">
          <w:pPr>
            <w:pStyle w:val="T3"/>
            <w:tabs>
              <w:tab w:val="right" w:leader="dot" w:pos="9062"/>
            </w:tabs>
            <w:rPr>
              <w:rFonts w:asciiTheme="minorHAnsi" w:eastAsiaTheme="minorEastAsia" w:hAnsiTheme="minorHAnsi" w:cstheme="minorBidi"/>
              <w:i w:val="0"/>
              <w:noProof/>
              <w:sz w:val="22"/>
              <w:szCs w:val="22"/>
              <w:lang w:eastAsia="tr-TR"/>
            </w:rPr>
          </w:pPr>
          <w:hyperlink w:anchor="_Toc91504990" w:history="1">
            <w:r w:rsidRPr="00CA3551">
              <w:rPr>
                <w:rStyle w:val="Kpr"/>
                <w:noProof/>
              </w:rPr>
              <w:t>1- Bütçe Uygulama Sonuçları</w:t>
            </w:r>
            <w:r>
              <w:rPr>
                <w:noProof/>
                <w:webHidden/>
              </w:rPr>
              <w:tab/>
            </w:r>
            <w:r w:rsidR="003534D1">
              <w:rPr>
                <w:noProof/>
                <w:webHidden/>
              </w:rPr>
              <w:t>10</w:t>
            </w:r>
          </w:hyperlink>
        </w:p>
        <w:p w14:paraId="27F53116" w14:textId="0EC35FAA" w:rsidR="00A14B80" w:rsidRDefault="008305E3">
          <w:pPr>
            <w:pStyle w:val="T3"/>
            <w:tabs>
              <w:tab w:val="right" w:leader="dot" w:pos="9062"/>
            </w:tabs>
            <w:rPr>
              <w:rFonts w:asciiTheme="minorHAnsi" w:eastAsiaTheme="minorEastAsia" w:hAnsiTheme="minorHAnsi" w:cstheme="minorBidi"/>
              <w:i w:val="0"/>
              <w:noProof/>
              <w:sz w:val="22"/>
              <w:szCs w:val="22"/>
              <w:lang w:eastAsia="tr-TR"/>
            </w:rPr>
          </w:pPr>
          <w:hyperlink w:anchor="_Toc91504992" w:history="1">
            <w:r>
              <w:rPr>
                <w:rStyle w:val="Kpr"/>
                <w:noProof/>
              </w:rPr>
              <w:t>2</w:t>
            </w:r>
            <w:r w:rsidR="00A14B80" w:rsidRPr="00CA3551">
              <w:rPr>
                <w:rStyle w:val="Kpr"/>
                <w:noProof/>
              </w:rPr>
              <w:t>- 202</w:t>
            </w:r>
            <w:r w:rsidR="00496963">
              <w:rPr>
                <w:rStyle w:val="Kpr"/>
                <w:noProof/>
              </w:rPr>
              <w:t>5</w:t>
            </w:r>
            <w:r w:rsidR="00A14B80" w:rsidRPr="00CA3551">
              <w:rPr>
                <w:rStyle w:val="Kpr"/>
                <w:noProof/>
              </w:rPr>
              <w:t xml:space="preserve"> Yılında Gerçekleştirilen İhaleler veya Doğrudan Temin Yoluyla Yapılan Satın Almalar</w:t>
            </w:r>
            <w:r w:rsidR="00A14B80">
              <w:rPr>
                <w:noProof/>
                <w:webHidden/>
              </w:rPr>
              <w:tab/>
            </w:r>
            <w:r>
              <w:rPr>
                <w:noProof/>
                <w:webHidden/>
              </w:rPr>
              <w:t>1</w:t>
            </w:r>
            <w:r w:rsidR="001D2FA6">
              <w:rPr>
                <w:noProof/>
                <w:webHidden/>
              </w:rPr>
              <w:t>1</w:t>
            </w:r>
          </w:hyperlink>
        </w:p>
        <w:p w14:paraId="0468EBDE" w14:textId="4A3D8320"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4993" w:history="1">
            <w:r w:rsidRPr="00CA3551">
              <w:rPr>
                <w:rStyle w:val="Kpr"/>
                <w:noProof/>
              </w:rPr>
              <w:t>B. PERFORMANS BİLGİLERİ</w:t>
            </w:r>
            <w:r>
              <w:rPr>
                <w:noProof/>
                <w:webHidden/>
              </w:rPr>
              <w:tab/>
            </w:r>
            <w:r w:rsidR="008305E3">
              <w:rPr>
                <w:noProof/>
                <w:webHidden/>
              </w:rPr>
              <w:t>1</w:t>
            </w:r>
            <w:r w:rsidR="003534D1">
              <w:rPr>
                <w:noProof/>
                <w:webHidden/>
              </w:rPr>
              <w:t>1</w:t>
            </w:r>
          </w:hyperlink>
        </w:p>
        <w:p w14:paraId="0DD8FF49" w14:textId="7E8A2419" w:rsidR="00A14B80" w:rsidRDefault="008305E3">
          <w:pPr>
            <w:pStyle w:val="T3"/>
            <w:tabs>
              <w:tab w:val="right" w:leader="dot" w:pos="9062"/>
            </w:tabs>
            <w:rPr>
              <w:rFonts w:asciiTheme="minorHAnsi" w:eastAsiaTheme="minorEastAsia" w:hAnsiTheme="minorHAnsi" w:cstheme="minorBidi"/>
              <w:i w:val="0"/>
              <w:noProof/>
              <w:sz w:val="22"/>
              <w:szCs w:val="22"/>
              <w:lang w:eastAsia="tr-TR"/>
            </w:rPr>
          </w:pPr>
          <w:hyperlink w:anchor="_Toc91504995" w:history="1">
            <w:r>
              <w:rPr>
                <w:rStyle w:val="Kpr"/>
                <w:noProof/>
              </w:rPr>
              <w:t>1</w:t>
            </w:r>
            <w:r w:rsidR="00A14B80" w:rsidRPr="00CA3551">
              <w:rPr>
                <w:rStyle w:val="Kpr"/>
                <w:noProof/>
              </w:rPr>
              <w:t>. Bilimsel ve Sanatsal Faaliyetler</w:t>
            </w:r>
            <w:r w:rsidR="00A14B80">
              <w:rPr>
                <w:noProof/>
                <w:webHidden/>
              </w:rPr>
              <w:tab/>
            </w:r>
            <w:r w:rsidR="0013158D">
              <w:rPr>
                <w:noProof/>
                <w:webHidden/>
              </w:rPr>
              <w:t>1</w:t>
            </w:r>
            <w:r w:rsidR="003534D1">
              <w:rPr>
                <w:noProof/>
                <w:webHidden/>
              </w:rPr>
              <w:t>1</w:t>
            </w:r>
          </w:hyperlink>
        </w:p>
        <w:p w14:paraId="5C4A0207" w14:textId="2126B6F5" w:rsidR="00A14B80" w:rsidRDefault="00A14B80">
          <w:pPr>
            <w:pStyle w:val="T1"/>
            <w:tabs>
              <w:tab w:val="right" w:leader="dot" w:pos="9062"/>
            </w:tabs>
            <w:rPr>
              <w:rFonts w:asciiTheme="minorHAnsi" w:eastAsiaTheme="minorEastAsia" w:hAnsiTheme="minorHAnsi" w:cstheme="minorBidi"/>
              <w:i w:val="0"/>
              <w:noProof/>
              <w:sz w:val="22"/>
              <w:szCs w:val="22"/>
              <w:lang w:eastAsia="tr-TR"/>
            </w:rPr>
          </w:pPr>
          <w:hyperlink w:anchor="_Toc91505000" w:history="1">
            <w:r w:rsidRPr="00CA3551">
              <w:rPr>
                <w:rStyle w:val="Kpr"/>
                <w:noProof/>
              </w:rPr>
              <w:t>IV- KURUMSAL KABİLİYET VE KAPASİTENİN DEĞERLENDİRİLMESİ</w:t>
            </w:r>
            <w:r>
              <w:rPr>
                <w:noProof/>
                <w:webHidden/>
              </w:rPr>
              <w:tab/>
            </w:r>
            <w:r w:rsidR="001D2FA6">
              <w:rPr>
                <w:noProof/>
                <w:webHidden/>
              </w:rPr>
              <w:t>1</w:t>
            </w:r>
            <w:r w:rsidR="003534D1">
              <w:rPr>
                <w:noProof/>
                <w:webHidden/>
              </w:rPr>
              <w:t>8</w:t>
            </w:r>
          </w:hyperlink>
        </w:p>
        <w:p w14:paraId="1E3CB930" w14:textId="3C68909E"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5001" w:history="1">
            <w:r w:rsidRPr="00CA3551">
              <w:rPr>
                <w:rStyle w:val="Kpr"/>
                <w:noProof/>
              </w:rPr>
              <w:t>A. ÜSTÜNLÜKLER</w:t>
            </w:r>
            <w:r>
              <w:rPr>
                <w:noProof/>
                <w:webHidden/>
              </w:rPr>
              <w:tab/>
            </w:r>
            <w:r w:rsidR="001D2FA6">
              <w:rPr>
                <w:noProof/>
                <w:webHidden/>
              </w:rPr>
              <w:t>1</w:t>
            </w:r>
            <w:r w:rsidR="003534D1">
              <w:rPr>
                <w:noProof/>
                <w:webHidden/>
              </w:rPr>
              <w:t>8</w:t>
            </w:r>
          </w:hyperlink>
        </w:p>
        <w:p w14:paraId="1A991678" w14:textId="45ACD027"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5002" w:history="1">
            <w:r w:rsidRPr="00CA3551">
              <w:rPr>
                <w:rStyle w:val="Kpr"/>
                <w:noProof/>
              </w:rPr>
              <w:t>B. ZAYIFLIKLAR</w:t>
            </w:r>
            <w:r>
              <w:rPr>
                <w:noProof/>
                <w:webHidden/>
              </w:rPr>
              <w:tab/>
            </w:r>
            <w:r w:rsidR="003534D1">
              <w:rPr>
                <w:noProof/>
                <w:webHidden/>
              </w:rPr>
              <w:t>19</w:t>
            </w:r>
          </w:hyperlink>
        </w:p>
        <w:p w14:paraId="7DFFBDA0" w14:textId="4A334A22" w:rsidR="00A14B80" w:rsidRDefault="00A14B80">
          <w:pPr>
            <w:pStyle w:val="T2"/>
            <w:tabs>
              <w:tab w:val="right" w:leader="dot" w:pos="9062"/>
            </w:tabs>
            <w:rPr>
              <w:rFonts w:asciiTheme="minorHAnsi" w:eastAsiaTheme="minorEastAsia" w:hAnsiTheme="minorHAnsi" w:cstheme="minorBidi"/>
              <w:i w:val="0"/>
              <w:noProof/>
              <w:sz w:val="22"/>
              <w:szCs w:val="22"/>
              <w:lang w:eastAsia="tr-TR"/>
            </w:rPr>
          </w:pPr>
          <w:hyperlink w:anchor="_Toc91505003" w:history="1">
            <w:r w:rsidRPr="00CA3551">
              <w:rPr>
                <w:rStyle w:val="Kpr"/>
                <w:noProof/>
              </w:rPr>
              <w:t>C. DEĞERLENDIRME</w:t>
            </w:r>
            <w:r>
              <w:rPr>
                <w:noProof/>
                <w:webHidden/>
              </w:rPr>
              <w:tab/>
            </w:r>
            <w:r w:rsidR="003534D1">
              <w:rPr>
                <w:noProof/>
                <w:webHidden/>
              </w:rPr>
              <w:t>19</w:t>
            </w:r>
          </w:hyperlink>
        </w:p>
        <w:p w14:paraId="571AA0A1" w14:textId="7427CA48" w:rsidR="00A14B80" w:rsidRDefault="00A14B80">
          <w:pPr>
            <w:pStyle w:val="T1"/>
            <w:tabs>
              <w:tab w:val="right" w:leader="dot" w:pos="9062"/>
            </w:tabs>
            <w:rPr>
              <w:rFonts w:asciiTheme="minorHAnsi" w:eastAsiaTheme="minorEastAsia" w:hAnsiTheme="minorHAnsi" w:cstheme="minorBidi"/>
              <w:i w:val="0"/>
              <w:noProof/>
              <w:sz w:val="22"/>
              <w:szCs w:val="22"/>
              <w:lang w:eastAsia="tr-TR"/>
            </w:rPr>
          </w:pPr>
          <w:hyperlink w:anchor="_Toc91505004" w:history="1">
            <w:r w:rsidRPr="00CA3551">
              <w:rPr>
                <w:rStyle w:val="Kpr"/>
                <w:noProof/>
              </w:rPr>
              <w:t>V- ÖNERİ VE TEDBİRLER</w:t>
            </w:r>
            <w:r>
              <w:rPr>
                <w:noProof/>
                <w:webHidden/>
              </w:rPr>
              <w:tab/>
            </w:r>
            <w:r w:rsidR="001D2FA6">
              <w:rPr>
                <w:noProof/>
                <w:webHidden/>
              </w:rPr>
              <w:t>20</w:t>
            </w:r>
          </w:hyperlink>
        </w:p>
        <w:p w14:paraId="339123EB" w14:textId="72F2F05F" w:rsidR="00A14B80" w:rsidRDefault="00A14B80">
          <w:pPr>
            <w:pStyle w:val="T1"/>
            <w:tabs>
              <w:tab w:val="right" w:leader="dot" w:pos="9062"/>
            </w:tabs>
            <w:rPr>
              <w:rFonts w:asciiTheme="minorHAnsi" w:eastAsiaTheme="minorEastAsia" w:hAnsiTheme="minorHAnsi" w:cstheme="minorBidi"/>
              <w:i w:val="0"/>
              <w:noProof/>
              <w:sz w:val="22"/>
              <w:szCs w:val="22"/>
              <w:lang w:eastAsia="tr-TR"/>
            </w:rPr>
          </w:pPr>
          <w:hyperlink w:anchor="_Toc91505005" w:history="1">
            <w:r w:rsidRPr="00CA3551">
              <w:rPr>
                <w:rStyle w:val="Kpr"/>
                <w:noProof/>
              </w:rPr>
              <w:t>EKLER</w:t>
            </w:r>
            <w:r>
              <w:rPr>
                <w:noProof/>
                <w:webHidden/>
              </w:rPr>
              <w:tab/>
            </w:r>
            <w:r w:rsidR="0013158D">
              <w:rPr>
                <w:noProof/>
                <w:webHidden/>
              </w:rPr>
              <w:t>2</w:t>
            </w:r>
            <w:r w:rsidR="003534D1">
              <w:rPr>
                <w:noProof/>
                <w:webHidden/>
              </w:rPr>
              <w:t>1</w:t>
            </w:r>
          </w:hyperlink>
        </w:p>
        <w:p w14:paraId="738384B2" w14:textId="5F132ED5" w:rsidR="001769E5" w:rsidRDefault="001769E5">
          <w:r>
            <w:rPr>
              <w:b/>
              <w:bCs/>
            </w:rPr>
            <w:fldChar w:fldCharType="end"/>
          </w:r>
        </w:p>
      </w:sdtContent>
    </w:sdt>
    <w:p w14:paraId="7BCF19D4" w14:textId="77777777" w:rsidR="0016158C" w:rsidRPr="00986D3B" w:rsidRDefault="0016158C" w:rsidP="0016158C">
      <w:pPr>
        <w:rPr>
          <w:b/>
          <w:sz w:val="22"/>
          <w:szCs w:val="22"/>
        </w:rPr>
      </w:pPr>
    </w:p>
    <w:p w14:paraId="531ED712" w14:textId="77777777" w:rsidR="0016158C" w:rsidRPr="00986D3B" w:rsidRDefault="0016158C" w:rsidP="0016158C">
      <w:pPr>
        <w:rPr>
          <w:sz w:val="22"/>
          <w:szCs w:val="22"/>
        </w:rPr>
      </w:pPr>
    </w:p>
    <w:p w14:paraId="612DAD85" w14:textId="77777777" w:rsidR="0016158C" w:rsidRPr="00986D3B" w:rsidRDefault="0016158C" w:rsidP="0016158C">
      <w:pPr>
        <w:rPr>
          <w:sz w:val="22"/>
          <w:szCs w:val="22"/>
        </w:rPr>
      </w:pPr>
    </w:p>
    <w:p w14:paraId="2916F84C" w14:textId="4176862E" w:rsidR="00F323B9" w:rsidRPr="00986D3B" w:rsidRDefault="00F323B9" w:rsidP="0013158D">
      <w:pPr>
        <w:spacing w:after="200" w:line="276" w:lineRule="auto"/>
        <w:ind w:firstLine="0"/>
      </w:pPr>
    </w:p>
    <w:p w14:paraId="2D70D4DD" w14:textId="77777777" w:rsidR="001769E5" w:rsidRDefault="001769E5" w:rsidP="004757A2">
      <w:pPr>
        <w:pStyle w:val="Balk1"/>
        <w:sectPr w:rsidR="001769E5" w:rsidSect="001769E5">
          <w:footerReference w:type="default" r:id="rId9"/>
          <w:pgSz w:w="11906" w:h="16838"/>
          <w:pgMar w:top="1417" w:right="1417" w:bottom="1417" w:left="1417" w:header="708" w:footer="708" w:gutter="0"/>
          <w:pgNumType w:fmt="lowerRoman"/>
          <w:cols w:space="708"/>
          <w:docGrid w:linePitch="360"/>
        </w:sectPr>
      </w:pPr>
      <w:bookmarkStart w:id="2" w:name="_Toc158804381"/>
      <w:bookmarkStart w:id="3" w:name="_Toc313368773"/>
      <w:bookmarkStart w:id="4" w:name="_Toc318188577"/>
    </w:p>
    <w:p w14:paraId="714053F2" w14:textId="3B1EF384" w:rsidR="00F323B9" w:rsidRPr="00986D3B" w:rsidRDefault="00F323B9" w:rsidP="004757A2">
      <w:pPr>
        <w:pStyle w:val="Balk1"/>
      </w:pPr>
      <w:bookmarkStart w:id="5" w:name="_Toc91504972"/>
      <w:r w:rsidRPr="00986D3B">
        <w:lastRenderedPageBreak/>
        <w:t>I- GENEL BİLGİLER</w:t>
      </w:r>
      <w:bookmarkEnd w:id="2"/>
      <w:bookmarkEnd w:id="3"/>
      <w:bookmarkEnd w:id="4"/>
      <w:bookmarkEnd w:id="5"/>
    </w:p>
    <w:p w14:paraId="22BA4581" w14:textId="65173236" w:rsidR="006578AB" w:rsidRDefault="009062BD" w:rsidP="009062BD">
      <w:bookmarkStart w:id="6" w:name="_Toc122703849"/>
      <w:r w:rsidRPr="009062BD">
        <w:t xml:space="preserve">Alanya Alaaddin Keykubat Üniversitesi Teknoloji Transfer Ofisi Uygulama ve Araştırma Merkezi 4/11/1981 tarihli ve 2547 sayılı Yükseköğretim Kanununun 7’nci maddesinin birinci fıkrasının (d) bendinin (2) numaralı alt bendi ile 14’üncü maddesine dayanılarak 13.03.2020 tarih ve 31067 sayılı Resmî Gazetede yayımlanan yönetmelikle kurulmuştur. </w:t>
      </w:r>
      <w:bookmarkStart w:id="7" w:name="_Toc158804382"/>
      <w:bookmarkStart w:id="8" w:name="_Toc313368774"/>
      <w:bookmarkEnd w:id="6"/>
    </w:p>
    <w:p w14:paraId="323E1CD7" w14:textId="77777777" w:rsidR="009062BD" w:rsidRPr="009062BD" w:rsidRDefault="009062BD" w:rsidP="009062BD"/>
    <w:p w14:paraId="5F093A88" w14:textId="532CE893" w:rsidR="006578AB" w:rsidRDefault="00FE2FE9" w:rsidP="000C4F16">
      <w:pPr>
        <w:pStyle w:val="Balk2"/>
        <w:numPr>
          <w:ilvl w:val="0"/>
          <w:numId w:val="20"/>
        </w:numPr>
      </w:pPr>
      <w:bookmarkStart w:id="9" w:name="_Toc318188578"/>
      <w:bookmarkStart w:id="10" w:name="_Toc91504974"/>
      <w:r w:rsidRPr="00986D3B">
        <w:t>MİSYON VE VİZYON</w:t>
      </w:r>
      <w:bookmarkEnd w:id="7"/>
      <w:bookmarkEnd w:id="8"/>
      <w:bookmarkEnd w:id="9"/>
      <w:bookmarkEnd w:id="10"/>
    </w:p>
    <w:p w14:paraId="464B55F1" w14:textId="5B07F43D" w:rsidR="009062BD" w:rsidRPr="009062BD" w:rsidRDefault="009062BD" w:rsidP="009062BD">
      <w:pPr>
        <w:rPr>
          <w:b/>
          <w:bCs/>
          <w:i w:val="0"/>
          <w:iCs/>
          <w:u w:val="single"/>
        </w:rPr>
      </w:pPr>
      <w:r w:rsidRPr="009062BD">
        <w:rPr>
          <w:b/>
          <w:bCs/>
          <w:i w:val="0"/>
          <w:iCs/>
          <w:u w:val="single"/>
        </w:rPr>
        <w:t>Misyonumuz:</w:t>
      </w:r>
    </w:p>
    <w:p w14:paraId="1A79DEAB" w14:textId="77777777" w:rsidR="009062BD" w:rsidRPr="009062BD" w:rsidRDefault="009062BD" w:rsidP="009062BD"/>
    <w:p w14:paraId="2287F697" w14:textId="1317FEEC" w:rsidR="006578AB" w:rsidRDefault="009062BD" w:rsidP="00FE2FE9">
      <w:pPr>
        <w:ind w:firstLine="0"/>
      </w:pPr>
      <w:bookmarkStart w:id="11" w:name="_Toc158804383"/>
      <w:bookmarkStart w:id="12" w:name="_Toc313368775"/>
      <w:r>
        <w:t xml:space="preserve">           </w:t>
      </w:r>
      <w:r w:rsidRPr="009062BD">
        <w:t>Kurumsal iş birliklerini başlatmak ve güçlendirmek, bilgiyi teknoloji transferi ekosisteminde değere dönüştürmek, Ar-Ge ve inovatif faaliyetleri yaygınlaştırmak, girişimciliği desteklemek, fikri ve sınai mülkiyet haklarını korumak ve yüksek katma değerle ticarileştirmek</w:t>
      </w:r>
    </w:p>
    <w:p w14:paraId="530BF432" w14:textId="77777777" w:rsidR="009062BD" w:rsidRDefault="009062BD" w:rsidP="00FE2FE9">
      <w:pPr>
        <w:ind w:firstLine="0"/>
      </w:pPr>
    </w:p>
    <w:p w14:paraId="00DC90B6" w14:textId="5A37AB72" w:rsidR="009062BD" w:rsidRPr="009062BD" w:rsidRDefault="009062BD" w:rsidP="009062BD">
      <w:pPr>
        <w:ind w:firstLine="0"/>
      </w:pPr>
      <w:r>
        <w:rPr>
          <w:b/>
          <w:bCs/>
        </w:rPr>
        <w:t xml:space="preserve">          </w:t>
      </w:r>
      <w:r w:rsidRPr="009062BD">
        <w:rPr>
          <w:b/>
          <w:bCs/>
          <w:u w:val="single"/>
        </w:rPr>
        <w:t>Vizyonumuz;</w:t>
      </w:r>
      <w:r w:rsidRPr="009062BD">
        <w:t xml:space="preserve"> </w:t>
      </w:r>
    </w:p>
    <w:p w14:paraId="28A858E1" w14:textId="77777777" w:rsidR="009062BD" w:rsidRPr="009062BD" w:rsidRDefault="009062BD" w:rsidP="009062BD">
      <w:pPr>
        <w:ind w:firstLine="0"/>
      </w:pPr>
    </w:p>
    <w:p w14:paraId="5D668382" w14:textId="3DE0E070" w:rsidR="009062BD" w:rsidRPr="009062BD" w:rsidRDefault="009062BD" w:rsidP="009062BD">
      <w:pPr>
        <w:ind w:firstLine="0"/>
      </w:pPr>
      <w:r>
        <w:t xml:space="preserve">         </w:t>
      </w:r>
      <w:r w:rsidRPr="009062BD">
        <w:t>Üniversite-sanayi kurumsal iş birliklerinin güçlendirilerek, katma değeri yüksek teknolojik ürünler geliştiren, ulusal ve uluslararası düzeyde ticarileştirilerek ülkenin ekonomik gelişmesine katkı sağlayan, alanında ilk tercih edilen ve referans alınan bir merkez olmak.</w:t>
      </w:r>
    </w:p>
    <w:p w14:paraId="5AF6BB91" w14:textId="77777777" w:rsidR="009062BD" w:rsidRPr="00986D3B" w:rsidRDefault="009062BD" w:rsidP="00FE2FE9">
      <w:pPr>
        <w:ind w:firstLine="0"/>
      </w:pPr>
    </w:p>
    <w:p w14:paraId="550BC0A4" w14:textId="77777777" w:rsidR="00F323B9" w:rsidRPr="00986D3B" w:rsidRDefault="00F323B9" w:rsidP="000C4F16">
      <w:pPr>
        <w:pStyle w:val="Balk2"/>
      </w:pPr>
      <w:bookmarkStart w:id="13" w:name="_Toc318188579"/>
      <w:bookmarkStart w:id="14" w:name="_Toc91504975"/>
      <w:r w:rsidRPr="00986D3B">
        <w:t xml:space="preserve">B. </w:t>
      </w:r>
      <w:r w:rsidR="00FE2FE9" w:rsidRPr="00986D3B">
        <w:t>YETKİ, GÖREV VE SORUMLULUKLAR</w:t>
      </w:r>
      <w:bookmarkEnd w:id="11"/>
      <w:bookmarkEnd w:id="12"/>
      <w:bookmarkEnd w:id="13"/>
      <w:bookmarkEnd w:id="14"/>
    </w:p>
    <w:p w14:paraId="2675E453" w14:textId="15C5F1D5" w:rsidR="009062BD" w:rsidRPr="00136CA9" w:rsidRDefault="009062BD" w:rsidP="000C4F16">
      <w:pPr>
        <w:pStyle w:val="Balk2"/>
        <w:rPr>
          <w:b w:val="0"/>
          <w:bCs w:val="0"/>
        </w:rPr>
      </w:pPr>
      <w:bookmarkStart w:id="15" w:name="_Toc313368776"/>
      <w:bookmarkStart w:id="16" w:name="_Toc318188580"/>
      <w:bookmarkStart w:id="17" w:name="_Toc91504976"/>
      <w:r>
        <w:t xml:space="preserve">         </w:t>
      </w:r>
      <w:r w:rsidRPr="00136CA9">
        <w:rPr>
          <w:b w:val="0"/>
          <w:bCs w:val="0"/>
        </w:rPr>
        <w:t xml:space="preserve">2020 yılı itibariyle Alanya Alaaddin Keykubat Üniversitesi bünyesinde kurulan Alanya Alaaddin Keykubat Üniversitesi Teknoloji Transfer Ofisi Uygulama ve Araştırma Merkezi (ALKÜ TTO), Üniversitemiz ile iş dünyası arasındaki köprü görevini yüklenerek Üniversitemizde üretilen bilimsel ve teknolojik bilginin toplumsal faydaya ve ekonomik değere dönüşümünü sağlamak üzere faaliyetlerine devam etmektedir. </w:t>
      </w:r>
    </w:p>
    <w:p w14:paraId="13C509D7" w14:textId="77777777" w:rsidR="009062BD" w:rsidRPr="00136CA9" w:rsidRDefault="009062BD" w:rsidP="000C4F16">
      <w:pPr>
        <w:pStyle w:val="Balk2"/>
        <w:rPr>
          <w:b w:val="0"/>
          <w:bCs w:val="0"/>
        </w:rPr>
      </w:pPr>
    </w:p>
    <w:p w14:paraId="0B64103A" w14:textId="18CF35AC" w:rsidR="009062BD" w:rsidRPr="00136CA9" w:rsidRDefault="009062BD" w:rsidP="000C4F16">
      <w:pPr>
        <w:pStyle w:val="Balk2"/>
      </w:pPr>
      <w:r w:rsidRPr="00136CA9">
        <w:rPr>
          <w:b w:val="0"/>
          <w:bCs w:val="0"/>
        </w:rPr>
        <w:t xml:space="preserve">        Bu kapsamda; ulusal ve uluslararası finansal hibe programlarından daha fazla yararlanılması, üretilen bilginin topluma yayılması ve ticari ürüne dönüştürülmesi, akademik girişimciliğin teşvik edilmesi yönünde evrensel yaklaşımlar izlenerek ekonomik ve toplumsal gelişmeye katkıda bulunulması ve Üniversite kaynaklı buluşların korunarak ticarileştirilmesini, araştırmacıların girişimcilik faaliyetlerinin geliştirilmesini ve teknoloji transferini sağlayarak katma değer oluşturma görevlerini üstlenmiştir</w:t>
      </w:r>
      <w:r w:rsidRPr="00136CA9">
        <w:t>.</w:t>
      </w:r>
    </w:p>
    <w:p w14:paraId="30E45F28" w14:textId="77777777" w:rsidR="009062BD" w:rsidRPr="00136CA9" w:rsidRDefault="009062BD" w:rsidP="009062BD"/>
    <w:p w14:paraId="22C1C893" w14:textId="67DC598B" w:rsidR="00C50ED9" w:rsidRPr="00986D3B" w:rsidRDefault="00F323B9" w:rsidP="000C4F16">
      <w:pPr>
        <w:pStyle w:val="Balk2"/>
      </w:pPr>
      <w:r w:rsidRPr="00986D3B">
        <w:lastRenderedPageBreak/>
        <w:t xml:space="preserve">C. </w:t>
      </w:r>
      <w:r w:rsidR="00FE2FE9" w:rsidRPr="00986D3B">
        <w:t>BİRİME İLİŞKİN BİLGİLER</w:t>
      </w:r>
      <w:bookmarkEnd w:id="15"/>
      <w:bookmarkEnd w:id="16"/>
      <w:bookmarkEnd w:id="17"/>
    </w:p>
    <w:p w14:paraId="7F3864D3" w14:textId="37653D1B" w:rsidR="001E3982" w:rsidRPr="00986D3B" w:rsidRDefault="004757A2" w:rsidP="004757A2">
      <w:pPr>
        <w:pStyle w:val="Balk3"/>
      </w:pPr>
      <w:bookmarkStart w:id="18" w:name="_Toc318188581"/>
      <w:bookmarkStart w:id="19" w:name="_Toc91504977"/>
      <w:r w:rsidRPr="00986D3B">
        <w:t>1. Fiziksel Yapı</w:t>
      </w:r>
      <w:bookmarkEnd w:id="18"/>
      <w:bookmarkEnd w:id="19"/>
    </w:p>
    <w:p w14:paraId="079DB6A0" w14:textId="77777777" w:rsidR="009062BD" w:rsidRPr="009062BD" w:rsidRDefault="009062BD" w:rsidP="009062BD">
      <w:r w:rsidRPr="009062BD">
        <w:t>Birimimiz, kurum organizasyon yapısında Rektörlük Makamına bağlı olarak çalışmakta olup bağımsız bir binaya sahip değildir. Teknoloji Transfer Ofisi Uygulama ve Araştırma Merkezi; Üniversite Uygulama Anaokulu Binasının üst katında tahsis edilen odalarda faaliyetlerini yürütmektedir.</w:t>
      </w:r>
    </w:p>
    <w:p w14:paraId="3180E00D" w14:textId="44235560" w:rsidR="00870861" w:rsidRDefault="00870861" w:rsidP="009062BD">
      <w:pPr>
        <w:ind w:firstLine="0"/>
      </w:pPr>
    </w:p>
    <w:p w14:paraId="5F2D5E30" w14:textId="39F8BC6B" w:rsidR="001E3982" w:rsidRPr="00A14B80" w:rsidRDefault="001E3982" w:rsidP="00091544">
      <w:pPr>
        <w:ind w:firstLine="0"/>
        <w:jc w:val="left"/>
        <w:rPr>
          <w:b/>
          <w:i w:val="0"/>
          <w:iCs/>
          <w:szCs w:val="22"/>
        </w:rPr>
      </w:pPr>
      <w:r w:rsidRPr="00A14B80">
        <w:rPr>
          <w:b/>
          <w:i w:val="0"/>
          <w:iCs/>
          <w:szCs w:val="22"/>
        </w:rPr>
        <w:t>Hizmet Alanları</w:t>
      </w:r>
    </w:p>
    <w:p w14:paraId="6A8350BE" w14:textId="77777777" w:rsidR="001E3982" w:rsidRPr="00986D3B" w:rsidRDefault="001E3982" w:rsidP="001E3982">
      <w:pPr>
        <w:ind w:left="708" w:firstLine="708"/>
        <w:rPr>
          <w:b/>
          <w:color w:val="FF0000"/>
          <w:sz w:val="22"/>
          <w:szCs w:val="22"/>
        </w:rPr>
      </w:pPr>
    </w:p>
    <w:p w14:paraId="4ABD8C26" w14:textId="6BEF71FE" w:rsidR="001E3982" w:rsidRPr="00244016" w:rsidRDefault="001E3982" w:rsidP="00244016">
      <w:pPr>
        <w:ind w:firstLine="0"/>
        <w:rPr>
          <w:b/>
          <w:sz w:val="22"/>
          <w:szCs w:val="22"/>
        </w:rPr>
      </w:pPr>
      <w:r w:rsidRPr="00244016">
        <w:rPr>
          <w:b/>
          <w:sz w:val="22"/>
          <w:szCs w:val="22"/>
        </w:rPr>
        <w:t>Akademik Personel Hizmet Alanları</w:t>
      </w:r>
    </w:p>
    <w:p w14:paraId="64B662B2" w14:textId="77777777" w:rsidR="001E3982" w:rsidRPr="00986D3B" w:rsidRDefault="001E3982" w:rsidP="001E3982">
      <w:pPr>
        <w:ind w:left="708" w:firstLine="708"/>
        <w:rPr>
          <w:b/>
          <w:color w:val="FF0000"/>
          <w:sz w:val="22"/>
          <w:szCs w:val="22"/>
        </w:rPr>
      </w:pP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138"/>
        <w:gridCol w:w="2273"/>
        <w:gridCol w:w="2411"/>
      </w:tblGrid>
      <w:tr w:rsidR="001E3982" w:rsidRPr="00986D3B" w14:paraId="3B1FD4EF" w14:textId="77777777" w:rsidTr="006425FB">
        <w:trPr>
          <w:trHeight w:val="467"/>
        </w:trPr>
        <w:tc>
          <w:tcPr>
            <w:tcW w:w="2269" w:type="dxa"/>
            <w:tcBorders>
              <w:top w:val="nil"/>
              <w:left w:val="nil"/>
            </w:tcBorders>
          </w:tcPr>
          <w:p w14:paraId="43F53F26" w14:textId="77777777" w:rsidR="001E3982" w:rsidRPr="00986D3B" w:rsidRDefault="001E3982" w:rsidP="00C50ED9">
            <w:pPr>
              <w:rPr>
                <w:b/>
                <w:szCs w:val="22"/>
              </w:rPr>
            </w:pPr>
          </w:p>
        </w:tc>
        <w:tc>
          <w:tcPr>
            <w:tcW w:w="2138" w:type="dxa"/>
            <w:vAlign w:val="center"/>
          </w:tcPr>
          <w:p w14:paraId="328471A4" w14:textId="78C0E2AD" w:rsidR="001E3982" w:rsidRPr="00986D3B" w:rsidRDefault="00975D7A" w:rsidP="00527F89">
            <w:pPr>
              <w:ind w:firstLine="0"/>
              <w:jc w:val="center"/>
              <w:rPr>
                <w:b/>
                <w:szCs w:val="22"/>
              </w:rPr>
            </w:pPr>
            <w:r w:rsidRPr="00986D3B">
              <w:rPr>
                <w:b/>
                <w:sz w:val="22"/>
                <w:szCs w:val="22"/>
              </w:rPr>
              <w:t>Sayısı (</w:t>
            </w:r>
            <w:r w:rsidR="001E3982" w:rsidRPr="00986D3B">
              <w:rPr>
                <w:b/>
                <w:sz w:val="22"/>
                <w:szCs w:val="22"/>
              </w:rPr>
              <w:t>Adet)</w:t>
            </w:r>
          </w:p>
        </w:tc>
        <w:tc>
          <w:tcPr>
            <w:tcW w:w="2273" w:type="dxa"/>
            <w:vAlign w:val="center"/>
          </w:tcPr>
          <w:p w14:paraId="1E087C71" w14:textId="30E2257F" w:rsidR="001E3982" w:rsidRPr="00975D7A" w:rsidRDefault="001E3982" w:rsidP="00527F89">
            <w:pPr>
              <w:ind w:firstLine="0"/>
              <w:jc w:val="center"/>
              <w:rPr>
                <w:b/>
                <w:sz w:val="22"/>
                <w:szCs w:val="22"/>
              </w:rPr>
            </w:pPr>
            <w:r w:rsidRPr="00975D7A">
              <w:rPr>
                <w:b/>
                <w:sz w:val="22"/>
                <w:szCs w:val="22"/>
              </w:rPr>
              <w:t>Alanı</w:t>
            </w:r>
            <w:r w:rsidR="00975D7A" w:rsidRPr="00975D7A">
              <w:rPr>
                <w:b/>
                <w:sz w:val="22"/>
                <w:szCs w:val="22"/>
              </w:rPr>
              <w:t xml:space="preserve"> </w:t>
            </w:r>
            <w:r w:rsidRPr="00975D7A">
              <w:rPr>
                <w:b/>
                <w:sz w:val="22"/>
                <w:szCs w:val="22"/>
              </w:rPr>
              <w:t>(</w:t>
            </w:r>
            <w:r w:rsidR="00975D7A" w:rsidRPr="00975D7A">
              <w:rPr>
                <w:b/>
                <w:bCs/>
                <w:sz w:val="22"/>
                <w:szCs w:val="22"/>
              </w:rPr>
              <w:t>m²</w:t>
            </w:r>
            <w:r w:rsidRPr="00975D7A">
              <w:rPr>
                <w:b/>
                <w:sz w:val="22"/>
                <w:szCs w:val="22"/>
              </w:rPr>
              <w:t>)</w:t>
            </w:r>
          </w:p>
        </w:tc>
        <w:tc>
          <w:tcPr>
            <w:tcW w:w="2411" w:type="dxa"/>
            <w:vAlign w:val="center"/>
          </w:tcPr>
          <w:p w14:paraId="469AC90D" w14:textId="5CA5B5F5" w:rsidR="001E3982" w:rsidRPr="00986D3B" w:rsidRDefault="001E3982" w:rsidP="00527F89">
            <w:pPr>
              <w:ind w:firstLine="0"/>
              <w:jc w:val="center"/>
              <w:rPr>
                <w:b/>
                <w:szCs w:val="22"/>
              </w:rPr>
            </w:pPr>
            <w:r w:rsidRPr="00986D3B">
              <w:rPr>
                <w:b/>
                <w:sz w:val="22"/>
                <w:szCs w:val="22"/>
              </w:rPr>
              <w:t xml:space="preserve">Kullanan </w:t>
            </w:r>
            <w:r w:rsidR="00FA4A78" w:rsidRPr="00986D3B">
              <w:rPr>
                <w:b/>
                <w:sz w:val="22"/>
                <w:szCs w:val="22"/>
              </w:rPr>
              <w:t xml:space="preserve">Kişi </w:t>
            </w:r>
            <w:r w:rsidRPr="00986D3B">
              <w:rPr>
                <w:b/>
                <w:sz w:val="22"/>
                <w:szCs w:val="22"/>
              </w:rPr>
              <w:t>Sayısı</w:t>
            </w:r>
          </w:p>
        </w:tc>
      </w:tr>
      <w:tr w:rsidR="001E3982" w:rsidRPr="00986D3B" w14:paraId="31907A1C" w14:textId="77777777" w:rsidTr="006425FB">
        <w:trPr>
          <w:trHeight w:val="467"/>
        </w:trPr>
        <w:tc>
          <w:tcPr>
            <w:tcW w:w="2269" w:type="dxa"/>
          </w:tcPr>
          <w:p w14:paraId="4F38AD2A" w14:textId="77777777" w:rsidR="001E3982" w:rsidRPr="00986D3B" w:rsidRDefault="001E3982" w:rsidP="003F0118">
            <w:pPr>
              <w:ind w:firstLine="0"/>
              <w:rPr>
                <w:b/>
                <w:szCs w:val="22"/>
              </w:rPr>
            </w:pPr>
            <w:r w:rsidRPr="00986D3B">
              <w:rPr>
                <w:b/>
                <w:sz w:val="22"/>
                <w:szCs w:val="22"/>
              </w:rPr>
              <w:t>Çalışma Odası</w:t>
            </w:r>
          </w:p>
        </w:tc>
        <w:tc>
          <w:tcPr>
            <w:tcW w:w="2138" w:type="dxa"/>
          </w:tcPr>
          <w:p w14:paraId="4C580404" w14:textId="5FDDCA8E" w:rsidR="001E3982" w:rsidRPr="00986D3B" w:rsidRDefault="00C80D88" w:rsidP="00C80D88">
            <w:pPr>
              <w:ind w:firstLine="0"/>
              <w:jc w:val="center"/>
              <w:rPr>
                <w:b/>
                <w:szCs w:val="22"/>
              </w:rPr>
            </w:pPr>
            <w:r>
              <w:rPr>
                <w:b/>
                <w:szCs w:val="22"/>
              </w:rPr>
              <w:t>2</w:t>
            </w:r>
          </w:p>
        </w:tc>
        <w:tc>
          <w:tcPr>
            <w:tcW w:w="2273" w:type="dxa"/>
          </w:tcPr>
          <w:p w14:paraId="679EEC89" w14:textId="43B3FB7B" w:rsidR="001E3982" w:rsidRPr="00986D3B" w:rsidRDefault="00C80D88" w:rsidP="00C80D88">
            <w:pPr>
              <w:ind w:firstLine="0"/>
              <w:jc w:val="center"/>
              <w:rPr>
                <w:b/>
                <w:szCs w:val="22"/>
              </w:rPr>
            </w:pPr>
            <w:r>
              <w:rPr>
                <w:b/>
                <w:szCs w:val="22"/>
              </w:rPr>
              <w:t>20</w:t>
            </w:r>
          </w:p>
        </w:tc>
        <w:tc>
          <w:tcPr>
            <w:tcW w:w="2411" w:type="dxa"/>
          </w:tcPr>
          <w:p w14:paraId="56E530DD" w14:textId="6AC37B0B" w:rsidR="001E3982" w:rsidRPr="00986D3B" w:rsidRDefault="00C80D88" w:rsidP="00C80D88">
            <w:pPr>
              <w:ind w:firstLine="0"/>
              <w:jc w:val="center"/>
              <w:rPr>
                <w:b/>
                <w:szCs w:val="22"/>
              </w:rPr>
            </w:pPr>
            <w:r>
              <w:rPr>
                <w:b/>
                <w:szCs w:val="22"/>
              </w:rPr>
              <w:t>3</w:t>
            </w:r>
          </w:p>
        </w:tc>
      </w:tr>
      <w:tr w:rsidR="001E3982" w:rsidRPr="00986D3B" w14:paraId="1222942E" w14:textId="77777777" w:rsidTr="006425FB">
        <w:trPr>
          <w:trHeight w:val="467"/>
        </w:trPr>
        <w:tc>
          <w:tcPr>
            <w:tcW w:w="2269" w:type="dxa"/>
          </w:tcPr>
          <w:p w14:paraId="0EA94643" w14:textId="77777777" w:rsidR="001E3982" w:rsidRPr="00986D3B" w:rsidRDefault="001E3982" w:rsidP="003F0118">
            <w:pPr>
              <w:ind w:firstLine="0"/>
              <w:rPr>
                <w:b/>
                <w:szCs w:val="22"/>
              </w:rPr>
            </w:pPr>
            <w:r w:rsidRPr="00986D3B">
              <w:rPr>
                <w:b/>
                <w:sz w:val="22"/>
                <w:szCs w:val="22"/>
              </w:rPr>
              <w:t>Toplam</w:t>
            </w:r>
          </w:p>
        </w:tc>
        <w:tc>
          <w:tcPr>
            <w:tcW w:w="2138" w:type="dxa"/>
          </w:tcPr>
          <w:p w14:paraId="0EF933C3" w14:textId="07D3FAC0" w:rsidR="001E3982" w:rsidRPr="00986D3B" w:rsidRDefault="00C80D88" w:rsidP="00C80D88">
            <w:pPr>
              <w:ind w:firstLine="0"/>
              <w:jc w:val="center"/>
              <w:rPr>
                <w:b/>
                <w:szCs w:val="22"/>
              </w:rPr>
            </w:pPr>
            <w:r>
              <w:rPr>
                <w:b/>
                <w:szCs w:val="22"/>
              </w:rPr>
              <w:t>2</w:t>
            </w:r>
          </w:p>
        </w:tc>
        <w:tc>
          <w:tcPr>
            <w:tcW w:w="2273" w:type="dxa"/>
          </w:tcPr>
          <w:p w14:paraId="094374E5" w14:textId="1F633008" w:rsidR="001E3982" w:rsidRPr="00986D3B" w:rsidRDefault="00C80D88" w:rsidP="00C80D88">
            <w:pPr>
              <w:ind w:firstLine="0"/>
              <w:jc w:val="center"/>
              <w:rPr>
                <w:b/>
                <w:szCs w:val="22"/>
              </w:rPr>
            </w:pPr>
            <w:r>
              <w:rPr>
                <w:b/>
                <w:szCs w:val="22"/>
              </w:rPr>
              <w:t>20</w:t>
            </w:r>
          </w:p>
        </w:tc>
        <w:tc>
          <w:tcPr>
            <w:tcW w:w="2411" w:type="dxa"/>
          </w:tcPr>
          <w:p w14:paraId="7BE81961" w14:textId="3B366CB6" w:rsidR="001E3982" w:rsidRPr="00986D3B" w:rsidRDefault="00C80D88" w:rsidP="00C80D88">
            <w:pPr>
              <w:ind w:firstLine="0"/>
              <w:jc w:val="center"/>
              <w:rPr>
                <w:b/>
                <w:szCs w:val="22"/>
              </w:rPr>
            </w:pPr>
            <w:r>
              <w:rPr>
                <w:b/>
                <w:szCs w:val="22"/>
              </w:rPr>
              <w:t>3</w:t>
            </w:r>
          </w:p>
        </w:tc>
      </w:tr>
    </w:tbl>
    <w:p w14:paraId="387B83CF" w14:textId="77777777" w:rsidR="00FE2FE9" w:rsidRDefault="00FE2FE9" w:rsidP="004A3B1C">
      <w:pPr>
        <w:ind w:firstLine="0"/>
        <w:rPr>
          <w:b/>
          <w:color w:val="FF0000"/>
          <w:sz w:val="20"/>
        </w:rPr>
      </w:pPr>
    </w:p>
    <w:p w14:paraId="4E672DAE" w14:textId="77829C2F" w:rsidR="009E3B1E" w:rsidRPr="00986D3B" w:rsidRDefault="009E3B1E" w:rsidP="004A3B1C">
      <w:pPr>
        <w:ind w:firstLine="0"/>
        <w:rPr>
          <w:b/>
          <w:sz w:val="22"/>
          <w:szCs w:val="22"/>
        </w:rPr>
      </w:pPr>
    </w:p>
    <w:p w14:paraId="53AE3BEB" w14:textId="37ACD7AB" w:rsidR="00D55BBB" w:rsidRDefault="00D55BBB" w:rsidP="00244016">
      <w:pPr>
        <w:ind w:firstLine="0"/>
        <w:jc w:val="left"/>
        <w:rPr>
          <w:b/>
          <w:i w:val="0"/>
          <w:iCs/>
          <w:szCs w:val="22"/>
        </w:rPr>
      </w:pPr>
    </w:p>
    <w:p w14:paraId="780AB926" w14:textId="76C24423" w:rsidR="00D55BBB" w:rsidRDefault="00D55BBB" w:rsidP="00244016">
      <w:pPr>
        <w:ind w:firstLine="0"/>
        <w:jc w:val="left"/>
        <w:rPr>
          <w:b/>
          <w:i w:val="0"/>
          <w:iCs/>
          <w:szCs w:val="22"/>
        </w:rPr>
      </w:pPr>
    </w:p>
    <w:p w14:paraId="21C219C6" w14:textId="18103C92" w:rsidR="00D55BBB" w:rsidRDefault="00D55BBB" w:rsidP="005C2CDB">
      <w:pPr>
        <w:ind w:firstLine="0"/>
      </w:pPr>
    </w:p>
    <w:p w14:paraId="6E2B2E64" w14:textId="5D7F62CA" w:rsidR="00D55BBB" w:rsidRDefault="00D55BBB" w:rsidP="005C2CDB">
      <w:pPr>
        <w:ind w:firstLine="0"/>
      </w:pPr>
    </w:p>
    <w:p w14:paraId="6E08756D" w14:textId="03BD07A6" w:rsidR="00C80D88" w:rsidRDefault="00C80D88" w:rsidP="005C2CDB">
      <w:pPr>
        <w:ind w:firstLine="0"/>
      </w:pPr>
    </w:p>
    <w:p w14:paraId="3D7EE7E8" w14:textId="32834C35" w:rsidR="00C80D88" w:rsidRDefault="00C80D88" w:rsidP="005C2CDB">
      <w:pPr>
        <w:ind w:firstLine="0"/>
      </w:pPr>
    </w:p>
    <w:p w14:paraId="5F2B59FE" w14:textId="6CFEA28B" w:rsidR="00C80D88" w:rsidRDefault="00C80D88" w:rsidP="005C2CDB">
      <w:pPr>
        <w:ind w:firstLine="0"/>
      </w:pPr>
    </w:p>
    <w:p w14:paraId="2E34D440" w14:textId="7E8BFE0D" w:rsidR="00C80D88" w:rsidRDefault="00C80D88" w:rsidP="005C2CDB">
      <w:pPr>
        <w:ind w:firstLine="0"/>
      </w:pPr>
    </w:p>
    <w:p w14:paraId="36B4964D" w14:textId="5C52495D" w:rsidR="00C80D88" w:rsidRDefault="00C80D88" w:rsidP="005C2CDB">
      <w:pPr>
        <w:ind w:firstLine="0"/>
      </w:pPr>
    </w:p>
    <w:p w14:paraId="41C61FCC" w14:textId="2AEBCAFB" w:rsidR="00C80D88" w:rsidRDefault="00C80D88" w:rsidP="005C2CDB">
      <w:pPr>
        <w:ind w:firstLine="0"/>
      </w:pPr>
    </w:p>
    <w:p w14:paraId="7408ABF1" w14:textId="026E7F00" w:rsidR="00C80D88" w:rsidRDefault="00C80D88" w:rsidP="005C2CDB">
      <w:pPr>
        <w:ind w:firstLine="0"/>
      </w:pPr>
    </w:p>
    <w:p w14:paraId="59F28597" w14:textId="0987FE35" w:rsidR="00C80D88" w:rsidRDefault="00C80D88" w:rsidP="005C2CDB">
      <w:pPr>
        <w:ind w:firstLine="0"/>
      </w:pPr>
    </w:p>
    <w:p w14:paraId="223DD7C7" w14:textId="3B4F2DD2" w:rsidR="00C80D88" w:rsidRDefault="00C80D88" w:rsidP="005C2CDB">
      <w:pPr>
        <w:ind w:firstLine="0"/>
      </w:pPr>
    </w:p>
    <w:p w14:paraId="3EC2BECC" w14:textId="4374B838" w:rsidR="00C80D88" w:rsidRDefault="00C80D88" w:rsidP="005C2CDB">
      <w:pPr>
        <w:ind w:firstLine="0"/>
      </w:pPr>
    </w:p>
    <w:p w14:paraId="39377DC5" w14:textId="10840EAD" w:rsidR="00C80D88" w:rsidRDefault="00C80D88" w:rsidP="005C2CDB">
      <w:pPr>
        <w:ind w:firstLine="0"/>
      </w:pPr>
    </w:p>
    <w:p w14:paraId="58A3ACDC" w14:textId="2618614D" w:rsidR="00225BF7" w:rsidRDefault="00225BF7" w:rsidP="005C2CDB">
      <w:pPr>
        <w:ind w:firstLine="0"/>
      </w:pPr>
    </w:p>
    <w:p w14:paraId="0B89758C" w14:textId="3E73C801" w:rsidR="00225BF7" w:rsidRDefault="00225BF7" w:rsidP="005C2CDB">
      <w:pPr>
        <w:ind w:firstLine="0"/>
      </w:pPr>
    </w:p>
    <w:p w14:paraId="4DB0EE4F" w14:textId="27611592" w:rsidR="00225BF7" w:rsidRDefault="00225BF7" w:rsidP="005C2CDB">
      <w:pPr>
        <w:ind w:firstLine="0"/>
      </w:pPr>
    </w:p>
    <w:p w14:paraId="4D3C606D" w14:textId="164B721E" w:rsidR="00225BF7" w:rsidRDefault="00225BF7" w:rsidP="005C2CDB">
      <w:pPr>
        <w:ind w:firstLine="0"/>
      </w:pPr>
    </w:p>
    <w:p w14:paraId="2399AF19" w14:textId="322BBA56" w:rsidR="00225BF7" w:rsidRDefault="00225BF7" w:rsidP="005C2CDB">
      <w:pPr>
        <w:ind w:firstLine="0"/>
      </w:pPr>
    </w:p>
    <w:p w14:paraId="60CA583C" w14:textId="0C01EAA4" w:rsidR="00225BF7" w:rsidRDefault="00225BF7" w:rsidP="005C2CDB">
      <w:pPr>
        <w:ind w:firstLine="0"/>
      </w:pPr>
    </w:p>
    <w:p w14:paraId="3AB5A7CD" w14:textId="2A031FE1" w:rsidR="00225BF7" w:rsidRDefault="00225BF7" w:rsidP="005C2CDB">
      <w:pPr>
        <w:ind w:firstLine="0"/>
      </w:pPr>
    </w:p>
    <w:p w14:paraId="3D45119A" w14:textId="6BFA6706" w:rsidR="00225BF7" w:rsidRDefault="00225BF7" w:rsidP="005C2CDB">
      <w:pPr>
        <w:ind w:firstLine="0"/>
      </w:pPr>
    </w:p>
    <w:p w14:paraId="1125459D" w14:textId="4FD84639" w:rsidR="00225BF7" w:rsidRDefault="00225BF7" w:rsidP="005C2CDB">
      <w:pPr>
        <w:ind w:firstLine="0"/>
      </w:pPr>
    </w:p>
    <w:p w14:paraId="4D0E32C7" w14:textId="25795294" w:rsidR="00225BF7" w:rsidRDefault="00225BF7" w:rsidP="005C2CDB">
      <w:pPr>
        <w:ind w:firstLine="0"/>
      </w:pPr>
    </w:p>
    <w:p w14:paraId="1A90CC5A" w14:textId="799C2E82" w:rsidR="00225BF7" w:rsidRDefault="00225BF7" w:rsidP="005C2CDB">
      <w:pPr>
        <w:ind w:firstLine="0"/>
      </w:pPr>
    </w:p>
    <w:p w14:paraId="6C15DCB3" w14:textId="47CC3BD0" w:rsidR="00C80D88" w:rsidRDefault="00C80D88" w:rsidP="005C2CDB">
      <w:pPr>
        <w:ind w:firstLine="0"/>
      </w:pPr>
    </w:p>
    <w:p w14:paraId="2DC1020C" w14:textId="154784B0" w:rsidR="00D55BBB" w:rsidRPr="00986D3B" w:rsidRDefault="00D55BBB" w:rsidP="005C2CDB">
      <w:pPr>
        <w:ind w:firstLine="0"/>
      </w:pPr>
    </w:p>
    <w:p w14:paraId="0AD1B2EA" w14:textId="23D09DEE" w:rsidR="001E3982" w:rsidRPr="004757A2" w:rsidRDefault="004757A2" w:rsidP="004757A2">
      <w:pPr>
        <w:pStyle w:val="Balk3"/>
      </w:pPr>
      <w:bookmarkStart w:id="20" w:name="_Toc318188582"/>
      <w:bookmarkStart w:id="21" w:name="_Toc91504978"/>
      <w:r w:rsidRPr="004757A2">
        <w:lastRenderedPageBreak/>
        <w:t xml:space="preserve">2. Teşkilat </w:t>
      </w:r>
      <w:r>
        <w:t>v</w:t>
      </w:r>
      <w:r w:rsidRPr="004757A2">
        <w:t>e Örgüt Yapısı</w:t>
      </w:r>
      <w:bookmarkEnd w:id="20"/>
      <w:bookmarkEnd w:id="21"/>
    </w:p>
    <w:p w14:paraId="29C971A2" w14:textId="3381C1DC" w:rsidR="001E3982" w:rsidRPr="00986D3B" w:rsidRDefault="001E3982" w:rsidP="004C032C"/>
    <w:p w14:paraId="4D9F37A4" w14:textId="77777777" w:rsidR="0094176B" w:rsidRPr="00986D3B" w:rsidRDefault="0094176B" w:rsidP="00744AF8">
      <w:pPr>
        <w:ind w:firstLine="0"/>
      </w:pPr>
    </w:p>
    <w:p w14:paraId="70266C89" w14:textId="06AB3A11" w:rsidR="004706DB" w:rsidRDefault="00744AF8" w:rsidP="00744AF8">
      <w:pPr>
        <w:ind w:hanging="1276"/>
      </w:pPr>
      <w:r>
        <w:rPr>
          <w:noProof/>
        </w:rPr>
        <w:drawing>
          <wp:inline distT="0" distB="0" distL="0" distR="0" wp14:anchorId="71DF57DE" wp14:editId="4EDC09D1">
            <wp:extent cx="7120714" cy="6038850"/>
            <wp:effectExtent l="0" t="0" r="4445" b="0"/>
            <wp:docPr id="1155694675" name="Resim 1" descr="metin, diyagram, plan, dikdörtge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94675" name="Resim 1" descr="metin, diyagram, plan, dikdörtgen içeren bir resim&#10;&#10;Yapay zeka tarafından oluşturulmuş içerik yanlış olabilir."/>
                    <pic:cNvPicPr/>
                  </pic:nvPicPr>
                  <pic:blipFill>
                    <a:blip r:embed="rId10"/>
                    <a:stretch>
                      <a:fillRect/>
                    </a:stretch>
                  </pic:blipFill>
                  <pic:spPr>
                    <a:xfrm>
                      <a:off x="0" y="0"/>
                      <a:ext cx="7158421" cy="6070828"/>
                    </a:xfrm>
                    <a:prstGeom prst="rect">
                      <a:avLst/>
                    </a:prstGeom>
                  </pic:spPr>
                </pic:pic>
              </a:graphicData>
            </a:graphic>
          </wp:inline>
        </w:drawing>
      </w:r>
    </w:p>
    <w:p w14:paraId="0D1EBB6F" w14:textId="77777777" w:rsidR="00AE37EC" w:rsidRDefault="00AE37EC" w:rsidP="001E3982"/>
    <w:p w14:paraId="6F0947F2" w14:textId="77777777" w:rsidR="00AE37EC" w:rsidRDefault="00AE37EC" w:rsidP="001E3982"/>
    <w:p w14:paraId="5219F8B6" w14:textId="77777777" w:rsidR="00AE37EC" w:rsidRPr="00E92E15" w:rsidRDefault="00AE37EC" w:rsidP="00AE37EC">
      <w:pPr>
        <w:ind w:firstLine="708"/>
        <w:rPr>
          <w:b/>
        </w:rPr>
      </w:pPr>
      <w:r w:rsidRPr="00E92E15">
        <w:rPr>
          <w:b/>
        </w:rPr>
        <w:t>Örgüt Yapısı</w:t>
      </w:r>
    </w:p>
    <w:p w14:paraId="1A97E41F" w14:textId="3E6C5806" w:rsidR="00AE37EC" w:rsidRPr="00C80D88" w:rsidRDefault="00C80D88" w:rsidP="00C80D88">
      <w:pPr>
        <w:spacing w:before="100" w:beforeAutospacing="1" w:after="100" w:afterAutospacing="1"/>
        <w:ind w:firstLine="708"/>
        <w:rPr>
          <w:b/>
          <w:bCs/>
          <w:iCs/>
          <w:color w:val="000000" w:themeColor="text1"/>
        </w:rPr>
      </w:pPr>
      <w:r w:rsidRPr="00C80D88">
        <w:rPr>
          <w:bCs/>
          <w:color w:val="000000" w:themeColor="text1"/>
        </w:rPr>
        <w:t>Alanya Alaaddin Keykubat Üniversitesi Teknoloji Transfer Ofisi Uygulama ve Araştırma Merkezi 4/11/1981 tarihli ve 2547 sayılı Yükseköğretim Kanununun 7’nci maddesinin birinci fıkrasının (d) bendinin (2) numaralı alt bendi ile 14’üncü maddesine dayanılarak 13.03.2020 tarih ve 31067 sayılı Resmî Gazete’de yayımlanan yönetmelikle kurulmuştur</w:t>
      </w:r>
      <w:r w:rsidRPr="00C80D88">
        <w:rPr>
          <w:b/>
          <w:color w:val="000000" w:themeColor="text1"/>
        </w:rPr>
        <w:t>.</w:t>
      </w:r>
    </w:p>
    <w:p w14:paraId="50174A8F" w14:textId="77777777" w:rsidR="0013150B" w:rsidRPr="00986D3B" w:rsidRDefault="0013150B" w:rsidP="001E3982"/>
    <w:p w14:paraId="28942CDD" w14:textId="505ED3CE" w:rsidR="0067698F" w:rsidRPr="00986D3B" w:rsidRDefault="004757A2" w:rsidP="004757A2">
      <w:pPr>
        <w:pStyle w:val="Balk3"/>
      </w:pPr>
      <w:bookmarkStart w:id="22" w:name="_Toc318188583"/>
      <w:bookmarkStart w:id="23" w:name="_Toc91504979"/>
      <w:r w:rsidRPr="00986D3B">
        <w:lastRenderedPageBreak/>
        <w:t xml:space="preserve">3. Bilgi </w:t>
      </w:r>
      <w:r>
        <w:t>v</w:t>
      </w:r>
      <w:r w:rsidRPr="00986D3B">
        <w:t>e Teknoloji Kaynaklar</w:t>
      </w:r>
      <w:bookmarkEnd w:id="22"/>
      <w:r>
        <w:t>ı</w:t>
      </w:r>
      <w:bookmarkEnd w:id="23"/>
    </w:p>
    <w:p w14:paraId="5E0073FE" w14:textId="77777777" w:rsidR="00C10076" w:rsidRDefault="00C10076" w:rsidP="0067698F"/>
    <w:p w14:paraId="526EB4DC" w14:textId="77777777" w:rsidR="00C10076" w:rsidRPr="00A14B80" w:rsidRDefault="00C10076" w:rsidP="0067698F">
      <w:pPr>
        <w:rPr>
          <w:b/>
          <w:szCs w:val="22"/>
        </w:rPr>
      </w:pPr>
      <w:r w:rsidRPr="00A14B80">
        <w:rPr>
          <w:b/>
          <w:szCs w:val="22"/>
        </w:rPr>
        <w:t>Teknolojik Kaynaklar</w:t>
      </w:r>
    </w:p>
    <w:p w14:paraId="7C1D30BD" w14:textId="77777777" w:rsidR="00C10076" w:rsidRPr="00C10076" w:rsidRDefault="00C10076" w:rsidP="0067698F">
      <w:pPr>
        <w:rPr>
          <w:b/>
          <w:color w:val="FF0000"/>
          <w:szCs w:val="22"/>
          <w:u w:val="single"/>
        </w:rPr>
      </w:pPr>
    </w:p>
    <w:tbl>
      <w:tblPr>
        <w:tblStyle w:val="TabloKlavuzu"/>
        <w:tblW w:w="9067" w:type="dxa"/>
        <w:tblLook w:val="04A0" w:firstRow="1" w:lastRow="0" w:firstColumn="1" w:lastColumn="0" w:noHBand="0" w:noVBand="1"/>
      </w:tblPr>
      <w:tblGrid>
        <w:gridCol w:w="2973"/>
        <w:gridCol w:w="3118"/>
        <w:gridCol w:w="2976"/>
      </w:tblGrid>
      <w:tr w:rsidR="00225BF7" w:rsidRPr="00277178" w14:paraId="28DD4550" w14:textId="77777777" w:rsidTr="00225BF7">
        <w:trPr>
          <w:trHeight w:val="733"/>
        </w:trPr>
        <w:tc>
          <w:tcPr>
            <w:tcW w:w="2973" w:type="dxa"/>
            <w:vAlign w:val="center"/>
            <w:hideMark/>
          </w:tcPr>
          <w:p w14:paraId="06E3B42E" w14:textId="77777777" w:rsidR="00225BF7" w:rsidRPr="00277178" w:rsidRDefault="00225BF7" w:rsidP="00AE37EC">
            <w:pPr>
              <w:ind w:firstLine="0"/>
              <w:jc w:val="center"/>
              <w:rPr>
                <w:sz w:val="18"/>
                <w:szCs w:val="18"/>
              </w:rPr>
            </w:pPr>
          </w:p>
        </w:tc>
        <w:tc>
          <w:tcPr>
            <w:tcW w:w="3118" w:type="dxa"/>
            <w:vAlign w:val="center"/>
            <w:hideMark/>
          </w:tcPr>
          <w:p w14:paraId="2B8282B2" w14:textId="77777777" w:rsidR="00225BF7" w:rsidRPr="00277178" w:rsidRDefault="00225BF7" w:rsidP="00AE37EC">
            <w:pPr>
              <w:ind w:firstLine="0"/>
              <w:jc w:val="center"/>
              <w:rPr>
                <w:bCs/>
                <w:sz w:val="18"/>
                <w:szCs w:val="18"/>
              </w:rPr>
            </w:pPr>
            <w:r w:rsidRPr="00277178">
              <w:rPr>
                <w:sz w:val="18"/>
                <w:szCs w:val="18"/>
              </w:rPr>
              <w:t>İdari Amaçlı</w:t>
            </w:r>
          </w:p>
        </w:tc>
        <w:tc>
          <w:tcPr>
            <w:tcW w:w="2976" w:type="dxa"/>
            <w:vAlign w:val="center"/>
          </w:tcPr>
          <w:p w14:paraId="55F4BC01" w14:textId="77777777" w:rsidR="00225BF7" w:rsidRPr="00277178" w:rsidRDefault="00225BF7" w:rsidP="00AE37EC">
            <w:pPr>
              <w:ind w:firstLine="0"/>
              <w:jc w:val="center"/>
              <w:rPr>
                <w:bCs/>
                <w:sz w:val="18"/>
                <w:szCs w:val="18"/>
              </w:rPr>
            </w:pPr>
            <w:r w:rsidRPr="00277178">
              <w:rPr>
                <w:sz w:val="18"/>
                <w:szCs w:val="18"/>
              </w:rPr>
              <w:t>TOPLAM</w:t>
            </w:r>
          </w:p>
        </w:tc>
      </w:tr>
      <w:tr w:rsidR="00225BF7" w:rsidRPr="00277178" w14:paraId="42E8AB1D" w14:textId="77777777" w:rsidTr="00225BF7">
        <w:trPr>
          <w:trHeight w:val="733"/>
        </w:trPr>
        <w:tc>
          <w:tcPr>
            <w:tcW w:w="2973" w:type="dxa"/>
            <w:noWrap/>
            <w:vAlign w:val="center"/>
            <w:hideMark/>
          </w:tcPr>
          <w:p w14:paraId="4BB8C476" w14:textId="0D18DACE" w:rsidR="00225BF7" w:rsidRPr="00C10076" w:rsidRDefault="00225BF7" w:rsidP="00AE37EC">
            <w:pPr>
              <w:ind w:firstLine="0"/>
              <w:jc w:val="left"/>
              <w:rPr>
                <w:b/>
                <w:sz w:val="18"/>
                <w:szCs w:val="18"/>
              </w:rPr>
            </w:pPr>
            <w:r w:rsidRPr="00C10076">
              <w:rPr>
                <w:sz w:val="18"/>
                <w:szCs w:val="18"/>
              </w:rPr>
              <w:t>Masa üstü bilgisayar sayısı (Masaüstü, AllinOne Tümleşik, İnce Client İşlemci)</w:t>
            </w:r>
          </w:p>
        </w:tc>
        <w:tc>
          <w:tcPr>
            <w:tcW w:w="3118" w:type="dxa"/>
            <w:noWrap/>
            <w:vAlign w:val="center"/>
          </w:tcPr>
          <w:p w14:paraId="157785F7" w14:textId="5D79BEB0" w:rsidR="00225BF7" w:rsidRPr="00C10076" w:rsidRDefault="00225BF7" w:rsidP="00AE37EC">
            <w:pPr>
              <w:ind w:firstLine="0"/>
              <w:jc w:val="center"/>
              <w:rPr>
                <w:bCs/>
                <w:sz w:val="18"/>
                <w:szCs w:val="18"/>
              </w:rPr>
            </w:pPr>
            <w:r>
              <w:rPr>
                <w:bCs/>
                <w:sz w:val="18"/>
                <w:szCs w:val="18"/>
              </w:rPr>
              <w:t>2</w:t>
            </w:r>
          </w:p>
        </w:tc>
        <w:tc>
          <w:tcPr>
            <w:tcW w:w="2976" w:type="dxa"/>
            <w:vAlign w:val="center"/>
          </w:tcPr>
          <w:p w14:paraId="30C9A5C1" w14:textId="22953DFB" w:rsidR="00225BF7" w:rsidRPr="00C10076" w:rsidRDefault="00225BF7" w:rsidP="00AE37EC">
            <w:pPr>
              <w:ind w:firstLine="0"/>
              <w:jc w:val="center"/>
              <w:rPr>
                <w:b/>
                <w:bCs/>
                <w:sz w:val="18"/>
                <w:szCs w:val="18"/>
              </w:rPr>
            </w:pPr>
            <w:r>
              <w:rPr>
                <w:b/>
                <w:bCs/>
                <w:sz w:val="18"/>
                <w:szCs w:val="18"/>
              </w:rPr>
              <w:t>2</w:t>
            </w:r>
          </w:p>
        </w:tc>
      </w:tr>
      <w:tr w:rsidR="00225BF7" w:rsidRPr="00277178" w14:paraId="5274DDE0" w14:textId="77777777" w:rsidTr="00225BF7">
        <w:trPr>
          <w:trHeight w:val="733"/>
        </w:trPr>
        <w:tc>
          <w:tcPr>
            <w:tcW w:w="2973" w:type="dxa"/>
            <w:noWrap/>
            <w:vAlign w:val="center"/>
            <w:hideMark/>
          </w:tcPr>
          <w:p w14:paraId="72F954BE" w14:textId="1995211E" w:rsidR="00225BF7" w:rsidRPr="00C10076" w:rsidRDefault="00225BF7" w:rsidP="00AE37EC">
            <w:pPr>
              <w:ind w:firstLine="0"/>
              <w:jc w:val="left"/>
              <w:rPr>
                <w:b/>
                <w:sz w:val="18"/>
                <w:szCs w:val="18"/>
              </w:rPr>
            </w:pPr>
            <w:r w:rsidRPr="00C10076">
              <w:rPr>
                <w:sz w:val="18"/>
                <w:szCs w:val="18"/>
              </w:rPr>
              <w:t>Taşınabilir bilgisayar sayısı (Laptop, Notebook, Ultrabook, Tablet vb</w:t>
            </w:r>
            <w:r>
              <w:rPr>
                <w:sz w:val="18"/>
                <w:szCs w:val="18"/>
              </w:rPr>
              <w:t>.</w:t>
            </w:r>
            <w:r w:rsidRPr="00C10076">
              <w:rPr>
                <w:sz w:val="18"/>
                <w:szCs w:val="18"/>
              </w:rPr>
              <w:t>)</w:t>
            </w:r>
          </w:p>
        </w:tc>
        <w:tc>
          <w:tcPr>
            <w:tcW w:w="3118" w:type="dxa"/>
            <w:noWrap/>
            <w:vAlign w:val="center"/>
          </w:tcPr>
          <w:p w14:paraId="25A9EE68" w14:textId="52778A11" w:rsidR="00225BF7" w:rsidRPr="00C10076" w:rsidRDefault="00225BF7" w:rsidP="00AE37EC">
            <w:pPr>
              <w:ind w:firstLine="0"/>
              <w:jc w:val="center"/>
              <w:rPr>
                <w:bCs/>
                <w:sz w:val="18"/>
                <w:szCs w:val="18"/>
              </w:rPr>
            </w:pPr>
            <w:r>
              <w:rPr>
                <w:bCs/>
                <w:sz w:val="18"/>
                <w:szCs w:val="18"/>
              </w:rPr>
              <w:t>1</w:t>
            </w:r>
          </w:p>
        </w:tc>
        <w:tc>
          <w:tcPr>
            <w:tcW w:w="2976" w:type="dxa"/>
            <w:vAlign w:val="center"/>
          </w:tcPr>
          <w:p w14:paraId="4229A392" w14:textId="4EF89DBE" w:rsidR="00225BF7" w:rsidRPr="00C80D88" w:rsidRDefault="00225BF7" w:rsidP="00AE37EC">
            <w:pPr>
              <w:ind w:firstLine="0"/>
              <w:jc w:val="center"/>
              <w:rPr>
                <w:sz w:val="18"/>
                <w:szCs w:val="18"/>
              </w:rPr>
            </w:pPr>
            <w:r w:rsidRPr="00C80D88">
              <w:rPr>
                <w:sz w:val="18"/>
                <w:szCs w:val="18"/>
              </w:rPr>
              <w:t>1</w:t>
            </w:r>
          </w:p>
        </w:tc>
      </w:tr>
    </w:tbl>
    <w:p w14:paraId="3185A470" w14:textId="77777777" w:rsidR="00AE37EC" w:rsidRDefault="00AE37EC" w:rsidP="001050AD">
      <w:pPr>
        <w:jc w:val="center"/>
        <w:rPr>
          <w:sz w:val="20"/>
        </w:rPr>
      </w:pPr>
    </w:p>
    <w:p w14:paraId="6F022E6F" w14:textId="77777777" w:rsidR="00AE37EC" w:rsidRPr="002C713C" w:rsidRDefault="00AE37EC" w:rsidP="001050AD">
      <w:pPr>
        <w:jc w:val="center"/>
        <w:rPr>
          <w:sz w:val="20"/>
        </w:rPr>
      </w:pPr>
    </w:p>
    <w:p w14:paraId="41BC38AF" w14:textId="5ACCDF7F" w:rsidR="00C10076" w:rsidRPr="00A14B80" w:rsidRDefault="00C10076" w:rsidP="00C10076">
      <w:pPr>
        <w:rPr>
          <w:b/>
          <w:szCs w:val="22"/>
        </w:rPr>
      </w:pPr>
      <w:r w:rsidRPr="00A14B80">
        <w:rPr>
          <w:b/>
          <w:szCs w:val="22"/>
        </w:rPr>
        <w:t xml:space="preserve">Diğer </w:t>
      </w:r>
      <w:r w:rsidR="00040E34" w:rsidRPr="00A14B80">
        <w:rPr>
          <w:b/>
          <w:szCs w:val="22"/>
        </w:rPr>
        <w:t xml:space="preserve">Bilgi ve </w:t>
      </w:r>
      <w:r w:rsidRPr="00A14B80">
        <w:rPr>
          <w:b/>
          <w:szCs w:val="22"/>
        </w:rPr>
        <w:t>Teknoloji Kaynaklar</w:t>
      </w:r>
      <w:r w:rsidR="00040E34" w:rsidRPr="00A14B80">
        <w:rPr>
          <w:b/>
          <w:szCs w:val="22"/>
        </w:rPr>
        <w:t>ı</w:t>
      </w:r>
    </w:p>
    <w:p w14:paraId="6CD75BD3" w14:textId="77777777" w:rsidR="00C10076" w:rsidRPr="00C10076" w:rsidRDefault="00C10076" w:rsidP="00C10076">
      <w:pPr>
        <w:rPr>
          <w:b/>
          <w:color w:val="FF0000"/>
          <w:szCs w:val="22"/>
          <w:u w:val="single"/>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3119"/>
        <w:gridCol w:w="2976"/>
      </w:tblGrid>
      <w:tr w:rsidR="00225BF7" w:rsidRPr="00986D3B" w14:paraId="74BEF517" w14:textId="77777777" w:rsidTr="00225BF7">
        <w:trPr>
          <w:trHeight w:val="532"/>
        </w:trPr>
        <w:tc>
          <w:tcPr>
            <w:tcW w:w="2864" w:type="dxa"/>
            <w:vAlign w:val="center"/>
          </w:tcPr>
          <w:p w14:paraId="1CEAAE15" w14:textId="6E6AB442" w:rsidR="00225BF7" w:rsidRPr="00986D3B" w:rsidRDefault="00225BF7" w:rsidP="001918F8">
            <w:pPr>
              <w:ind w:firstLine="0"/>
              <w:jc w:val="center"/>
              <w:rPr>
                <w:b/>
                <w:sz w:val="20"/>
              </w:rPr>
            </w:pPr>
            <w:r w:rsidRPr="00986D3B">
              <w:rPr>
                <w:b/>
                <w:sz w:val="20"/>
              </w:rPr>
              <w:t>Cinsi</w:t>
            </w:r>
            <w:r>
              <w:rPr>
                <w:b/>
                <w:sz w:val="20"/>
              </w:rPr>
              <w:t>/Ürün</w:t>
            </w:r>
          </w:p>
        </w:tc>
        <w:tc>
          <w:tcPr>
            <w:tcW w:w="3119" w:type="dxa"/>
            <w:vAlign w:val="center"/>
          </w:tcPr>
          <w:p w14:paraId="72251BFD" w14:textId="77777777" w:rsidR="00225BF7" w:rsidRPr="00986D3B" w:rsidRDefault="00225BF7" w:rsidP="001918F8">
            <w:pPr>
              <w:ind w:firstLine="0"/>
              <w:jc w:val="center"/>
              <w:rPr>
                <w:b/>
                <w:sz w:val="20"/>
              </w:rPr>
            </w:pPr>
            <w:r w:rsidRPr="00986D3B">
              <w:rPr>
                <w:b/>
                <w:sz w:val="20"/>
              </w:rPr>
              <w:t>İdari Amaçlı</w:t>
            </w:r>
          </w:p>
          <w:p w14:paraId="14AFBA3D" w14:textId="77777777" w:rsidR="00225BF7" w:rsidRPr="00986D3B" w:rsidRDefault="00225BF7" w:rsidP="001918F8">
            <w:pPr>
              <w:ind w:firstLine="0"/>
              <w:jc w:val="center"/>
              <w:rPr>
                <w:b/>
                <w:sz w:val="20"/>
              </w:rPr>
            </w:pPr>
            <w:r w:rsidRPr="00986D3B">
              <w:rPr>
                <w:b/>
                <w:sz w:val="20"/>
              </w:rPr>
              <w:t>(Adet)</w:t>
            </w:r>
          </w:p>
        </w:tc>
        <w:tc>
          <w:tcPr>
            <w:tcW w:w="2976" w:type="dxa"/>
            <w:vAlign w:val="center"/>
          </w:tcPr>
          <w:p w14:paraId="09F41B10" w14:textId="77777777" w:rsidR="00225BF7" w:rsidRPr="00986D3B" w:rsidRDefault="00225BF7" w:rsidP="001918F8">
            <w:pPr>
              <w:ind w:firstLine="0"/>
              <w:jc w:val="center"/>
              <w:rPr>
                <w:b/>
                <w:sz w:val="20"/>
              </w:rPr>
            </w:pPr>
            <w:r w:rsidRPr="00986D3B">
              <w:rPr>
                <w:b/>
                <w:sz w:val="20"/>
              </w:rPr>
              <w:t>TOPLAM</w:t>
            </w:r>
          </w:p>
        </w:tc>
      </w:tr>
      <w:tr w:rsidR="00225BF7" w:rsidRPr="00986D3B" w14:paraId="4258D247" w14:textId="77777777" w:rsidTr="00225BF7">
        <w:trPr>
          <w:trHeight w:val="419"/>
        </w:trPr>
        <w:tc>
          <w:tcPr>
            <w:tcW w:w="2864" w:type="dxa"/>
            <w:vAlign w:val="center"/>
          </w:tcPr>
          <w:p w14:paraId="240BEC8C" w14:textId="24D5F628" w:rsidR="00225BF7" w:rsidRPr="00986D3B" w:rsidRDefault="00225BF7" w:rsidP="001918F8">
            <w:pPr>
              <w:ind w:firstLine="0"/>
              <w:rPr>
                <w:sz w:val="20"/>
              </w:rPr>
            </w:pPr>
            <w:r w:rsidRPr="00986D3B">
              <w:rPr>
                <w:sz w:val="20"/>
              </w:rPr>
              <w:t xml:space="preserve">Fotokopi </w:t>
            </w:r>
            <w:r>
              <w:rPr>
                <w:sz w:val="20"/>
              </w:rPr>
              <w:t>M</w:t>
            </w:r>
            <w:r w:rsidRPr="00986D3B">
              <w:rPr>
                <w:sz w:val="20"/>
              </w:rPr>
              <w:t>akinesi</w:t>
            </w:r>
          </w:p>
        </w:tc>
        <w:tc>
          <w:tcPr>
            <w:tcW w:w="3119" w:type="dxa"/>
            <w:vAlign w:val="center"/>
          </w:tcPr>
          <w:p w14:paraId="787E78A5" w14:textId="491F3FDB" w:rsidR="00225BF7" w:rsidRPr="00C80D88" w:rsidRDefault="00225BF7" w:rsidP="00225BF7">
            <w:pPr>
              <w:jc w:val="center"/>
              <w:rPr>
                <w:i w:val="0"/>
                <w:iCs/>
                <w:sz w:val="20"/>
              </w:rPr>
            </w:pPr>
            <w:r>
              <w:rPr>
                <w:i w:val="0"/>
                <w:iCs/>
                <w:sz w:val="20"/>
              </w:rPr>
              <w:t>2</w:t>
            </w:r>
          </w:p>
        </w:tc>
        <w:tc>
          <w:tcPr>
            <w:tcW w:w="2976" w:type="dxa"/>
            <w:vAlign w:val="center"/>
          </w:tcPr>
          <w:p w14:paraId="168D35E2" w14:textId="18313D6E" w:rsidR="00225BF7" w:rsidRPr="00986D3B" w:rsidRDefault="00225BF7" w:rsidP="00C80D88">
            <w:pPr>
              <w:ind w:firstLine="0"/>
              <w:jc w:val="center"/>
              <w:rPr>
                <w:sz w:val="20"/>
              </w:rPr>
            </w:pPr>
            <w:r>
              <w:rPr>
                <w:sz w:val="20"/>
              </w:rPr>
              <w:t>2</w:t>
            </w:r>
          </w:p>
        </w:tc>
      </w:tr>
      <w:tr w:rsidR="00225BF7" w:rsidRPr="00986D3B" w14:paraId="5B4168C0" w14:textId="77777777" w:rsidTr="00225BF7">
        <w:trPr>
          <w:trHeight w:val="430"/>
        </w:trPr>
        <w:tc>
          <w:tcPr>
            <w:tcW w:w="2864" w:type="dxa"/>
            <w:vAlign w:val="center"/>
          </w:tcPr>
          <w:p w14:paraId="461AC0D2" w14:textId="77777777" w:rsidR="00225BF7" w:rsidRPr="00986D3B" w:rsidRDefault="00225BF7" w:rsidP="001918F8">
            <w:pPr>
              <w:ind w:firstLine="0"/>
              <w:rPr>
                <w:sz w:val="20"/>
              </w:rPr>
            </w:pPr>
            <w:r w:rsidRPr="00986D3B">
              <w:rPr>
                <w:sz w:val="20"/>
              </w:rPr>
              <w:t>Projeksiyon</w:t>
            </w:r>
          </w:p>
        </w:tc>
        <w:tc>
          <w:tcPr>
            <w:tcW w:w="3119" w:type="dxa"/>
            <w:vAlign w:val="center"/>
          </w:tcPr>
          <w:p w14:paraId="0B641BA6" w14:textId="3E432F2D" w:rsidR="00225BF7" w:rsidRPr="00C80D88" w:rsidRDefault="00225BF7" w:rsidP="00225BF7">
            <w:pPr>
              <w:jc w:val="center"/>
              <w:rPr>
                <w:i w:val="0"/>
                <w:iCs/>
                <w:sz w:val="20"/>
              </w:rPr>
            </w:pPr>
            <w:r>
              <w:rPr>
                <w:i w:val="0"/>
                <w:iCs/>
                <w:sz w:val="20"/>
              </w:rPr>
              <w:t>1</w:t>
            </w:r>
          </w:p>
        </w:tc>
        <w:tc>
          <w:tcPr>
            <w:tcW w:w="2976" w:type="dxa"/>
            <w:vAlign w:val="center"/>
          </w:tcPr>
          <w:p w14:paraId="1BCB246F" w14:textId="1AAB2A64" w:rsidR="00225BF7" w:rsidRPr="00986D3B" w:rsidRDefault="00225BF7" w:rsidP="00C80D88">
            <w:pPr>
              <w:ind w:firstLine="0"/>
              <w:jc w:val="center"/>
              <w:rPr>
                <w:sz w:val="20"/>
              </w:rPr>
            </w:pPr>
            <w:r>
              <w:rPr>
                <w:sz w:val="20"/>
              </w:rPr>
              <w:t>1</w:t>
            </w:r>
          </w:p>
        </w:tc>
      </w:tr>
      <w:tr w:rsidR="00225BF7" w:rsidRPr="00986D3B" w14:paraId="59DD7BCC" w14:textId="77777777" w:rsidTr="00225BF7">
        <w:trPr>
          <w:trHeight w:val="346"/>
        </w:trPr>
        <w:tc>
          <w:tcPr>
            <w:tcW w:w="2864" w:type="dxa"/>
            <w:tcBorders>
              <w:bottom w:val="single" w:sz="4" w:space="0" w:color="auto"/>
            </w:tcBorders>
            <w:vAlign w:val="center"/>
          </w:tcPr>
          <w:p w14:paraId="4BE70517" w14:textId="77777777" w:rsidR="00225BF7" w:rsidRPr="00C10076" w:rsidRDefault="00225BF7" w:rsidP="001918F8">
            <w:pPr>
              <w:ind w:firstLine="0"/>
              <w:rPr>
                <w:b/>
                <w:sz w:val="20"/>
              </w:rPr>
            </w:pPr>
            <w:r w:rsidRPr="00C10076">
              <w:rPr>
                <w:b/>
                <w:sz w:val="20"/>
              </w:rPr>
              <w:t>TOPLAM</w:t>
            </w:r>
          </w:p>
        </w:tc>
        <w:tc>
          <w:tcPr>
            <w:tcW w:w="3119" w:type="dxa"/>
            <w:tcBorders>
              <w:bottom w:val="single" w:sz="4" w:space="0" w:color="auto"/>
            </w:tcBorders>
            <w:vAlign w:val="center"/>
          </w:tcPr>
          <w:p w14:paraId="78BB201D" w14:textId="77E49B93" w:rsidR="00225BF7" w:rsidRPr="00C80D88" w:rsidRDefault="00225BF7" w:rsidP="00225BF7">
            <w:pPr>
              <w:jc w:val="center"/>
              <w:rPr>
                <w:b/>
                <w:i w:val="0"/>
                <w:iCs/>
                <w:sz w:val="20"/>
              </w:rPr>
            </w:pPr>
            <w:r w:rsidRPr="00C80D88">
              <w:rPr>
                <w:b/>
                <w:i w:val="0"/>
                <w:iCs/>
                <w:sz w:val="20"/>
              </w:rPr>
              <w:t>3</w:t>
            </w:r>
          </w:p>
        </w:tc>
        <w:tc>
          <w:tcPr>
            <w:tcW w:w="2976" w:type="dxa"/>
            <w:tcBorders>
              <w:bottom w:val="single" w:sz="4" w:space="0" w:color="auto"/>
            </w:tcBorders>
            <w:vAlign w:val="center"/>
          </w:tcPr>
          <w:p w14:paraId="497CF55B" w14:textId="33860476" w:rsidR="00225BF7" w:rsidRPr="00C10076" w:rsidRDefault="00225BF7" w:rsidP="00C80D88">
            <w:pPr>
              <w:ind w:firstLine="0"/>
              <w:jc w:val="center"/>
              <w:rPr>
                <w:b/>
                <w:sz w:val="20"/>
              </w:rPr>
            </w:pPr>
            <w:r>
              <w:rPr>
                <w:b/>
                <w:sz w:val="20"/>
              </w:rPr>
              <w:t>3</w:t>
            </w:r>
          </w:p>
        </w:tc>
      </w:tr>
    </w:tbl>
    <w:p w14:paraId="20E335DA" w14:textId="77777777" w:rsidR="006B05AA" w:rsidRDefault="006B05AA" w:rsidP="002C713C">
      <w:pPr>
        <w:ind w:firstLine="0"/>
        <w:rPr>
          <w:b/>
          <w:color w:val="FF0000"/>
          <w:szCs w:val="22"/>
          <w:u w:val="single"/>
        </w:rPr>
      </w:pPr>
      <w:bookmarkStart w:id="24" w:name="_Toc318188584"/>
    </w:p>
    <w:p w14:paraId="46A7A772" w14:textId="77777777" w:rsidR="00425BF3" w:rsidRDefault="00425BF3" w:rsidP="00C80D88">
      <w:pPr>
        <w:ind w:firstLine="0"/>
      </w:pPr>
    </w:p>
    <w:p w14:paraId="28CF928A" w14:textId="00250B03" w:rsidR="001050AD" w:rsidRPr="00986D3B" w:rsidRDefault="004757A2" w:rsidP="004757A2">
      <w:pPr>
        <w:pStyle w:val="Balk3"/>
      </w:pPr>
      <w:bookmarkStart w:id="25" w:name="_Toc91504980"/>
      <w:r w:rsidRPr="00986D3B">
        <w:t>4. İnsan Kaynakları</w:t>
      </w:r>
      <w:bookmarkEnd w:id="24"/>
      <w:bookmarkEnd w:id="25"/>
    </w:p>
    <w:p w14:paraId="3E356E9B" w14:textId="3098470C" w:rsidR="001050AD" w:rsidRPr="00A14B80" w:rsidRDefault="001A11A9" w:rsidP="004757A2">
      <w:pPr>
        <w:tabs>
          <w:tab w:val="left" w:pos="4358"/>
        </w:tabs>
        <w:spacing w:before="240" w:after="240"/>
        <w:ind w:firstLine="0"/>
        <w:jc w:val="left"/>
        <w:rPr>
          <w:b/>
          <w:szCs w:val="22"/>
        </w:rPr>
      </w:pPr>
      <w:r w:rsidRPr="00A14B80">
        <w:rPr>
          <w:b/>
          <w:szCs w:val="22"/>
        </w:rPr>
        <w:t>Akademik Personel</w:t>
      </w:r>
    </w:p>
    <w:tbl>
      <w:tblPr>
        <w:tblStyle w:val="AkKlavuz-Vurgu1"/>
        <w:tblW w:w="5014" w:type="pct"/>
        <w:tblLook w:val="04A0" w:firstRow="1" w:lastRow="0" w:firstColumn="1" w:lastColumn="0" w:noHBand="0" w:noVBand="1"/>
      </w:tblPr>
      <w:tblGrid>
        <w:gridCol w:w="2452"/>
        <w:gridCol w:w="1253"/>
        <w:gridCol w:w="1185"/>
        <w:gridCol w:w="1253"/>
        <w:gridCol w:w="1184"/>
        <w:gridCol w:w="1750"/>
      </w:tblGrid>
      <w:tr w:rsidR="00941522" w:rsidRPr="00E54CFC" w14:paraId="3FD998AF" w14:textId="77777777" w:rsidTr="00285822">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vMerge w:val="restart"/>
            <w:vAlign w:val="center"/>
          </w:tcPr>
          <w:p w14:paraId="22E10C2C" w14:textId="77777777" w:rsidR="00941522" w:rsidRPr="00285822" w:rsidRDefault="00941522" w:rsidP="00285822">
            <w:pPr>
              <w:ind w:firstLine="306"/>
              <w:rPr>
                <w:rFonts w:cs="Times New Roman"/>
                <w:b w:val="0"/>
                <w:bCs w:val="0"/>
                <w:sz w:val="18"/>
                <w:szCs w:val="18"/>
              </w:rPr>
            </w:pPr>
          </w:p>
        </w:tc>
        <w:tc>
          <w:tcPr>
            <w:tcW w:w="1343" w:type="pct"/>
            <w:gridSpan w:val="2"/>
            <w:vAlign w:val="center"/>
          </w:tcPr>
          <w:p w14:paraId="2E9CC1FC" w14:textId="33757C7B" w:rsidR="00941522" w:rsidRPr="00A14B80" w:rsidRDefault="00941522" w:rsidP="003032C4">
            <w:pPr>
              <w:ind w:firstLine="306"/>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A14B80">
              <w:rPr>
                <w:rFonts w:cs="Times New Roman"/>
                <w:bCs w:val="0"/>
                <w:sz w:val="18"/>
                <w:szCs w:val="18"/>
              </w:rPr>
              <w:t>202</w:t>
            </w:r>
            <w:r w:rsidR="005C2CDB">
              <w:rPr>
                <w:rFonts w:cs="Times New Roman"/>
                <w:bCs w:val="0"/>
                <w:sz w:val="18"/>
                <w:szCs w:val="18"/>
              </w:rPr>
              <w:t>4</w:t>
            </w:r>
            <w:r w:rsidRPr="00A14B80">
              <w:rPr>
                <w:rFonts w:cs="Times New Roman"/>
                <w:bCs w:val="0"/>
                <w:sz w:val="18"/>
                <w:szCs w:val="18"/>
              </w:rPr>
              <w:t xml:space="preserve"> Yılı</w:t>
            </w:r>
          </w:p>
        </w:tc>
        <w:tc>
          <w:tcPr>
            <w:tcW w:w="1342" w:type="pct"/>
            <w:gridSpan w:val="2"/>
            <w:vAlign w:val="center"/>
          </w:tcPr>
          <w:p w14:paraId="4ECABDC2" w14:textId="4248E6BB" w:rsidR="00941522" w:rsidRPr="00A14B80" w:rsidRDefault="00941522" w:rsidP="003032C4">
            <w:pPr>
              <w:ind w:firstLine="306"/>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A14B80">
              <w:rPr>
                <w:rFonts w:cs="Times New Roman"/>
                <w:bCs w:val="0"/>
                <w:sz w:val="18"/>
                <w:szCs w:val="18"/>
              </w:rPr>
              <w:t>202</w:t>
            </w:r>
            <w:r w:rsidR="005C2CDB">
              <w:rPr>
                <w:rFonts w:cs="Times New Roman"/>
                <w:bCs w:val="0"/>
                <w:sz w:val="18"/>
                <w:szCs w:val="18"/>
              </w:rPr>
              <w:t>5</w:t>
            </w:r>
            <w:r w:rsidRPr="00A14B80">
              <w:rPr>
                <w:rFonts w:cs="Times New Roman"/>
                <w:bCs w:val="0"/>
                <w:sz w:val="18"/>
                <w:szCs w:val="18"/>
              </w:rPr>
              <w:t xml:space="preserve"> Yılı</w:t>
            </w:r>
          </w:p>
        </w:tc>
        <w:tc>
          <w:tcPr>
            <w:tcW w:w="964" w:type="pct"/>
            <w:vMerge w:val="restart"/>
            <w:vAlign w:val="center"/>
          </w:tcPr>
          <w:p w14:paraId="2555811C" w14:textId="14F0CCAD" w:rsidR="00941522" w:rsidRPr="00285822" w:rsidRDefault="00941522" w:rsidP="00285822">
            <w:pPr>
              <w:ind w:firstLine="306"/>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85822">
              <w:rPr>
                <w:rFonts w:cs="Times New Roman"/>
                <w:bCs w:val="0"/>
                <w:sz w:val="18"/>
                <w:szCs w:val="18"/>
              </w:rPr>
              <w:t>Artış/Azalış</w:t>
            </w:r>
          </w:p>
          <w:p w14:paraId="52DE93D1" w14:textId="74E8CFE0" w:rsidR="00941522" w:rsidRPr="00941522" w:rsidRDefault="00941522" w:rsidP="00285822">
            <w:pPr>
              <w:ind w:firstLine="306"/>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941522">
              <w:rPr>
                <w:rFonts w:cs="Times New Roman"/>
                <w:sz w:val="18"/>
                <w:szCs w:val="18"/>
              </w:rPr>
              <w:t>Oranı(%)</w:t>
            </w:r>
          </w:p>
        </w:tc>
      </w:tr>
      <w:tr w:rsidR="00941522" w:rsidRPr="00E54CFC" w14:paraId="2E3C205B" w14:textId="77777777" w:rsidTr="00941522">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351" w:type="pct"/>
            <w:vMerge/>
            <w:vAlign w:val="center"/>
          </w:tcPr>
          <w:p w14:paraId="19C350A9" w14:textId="77777777" w:rsidR="00941522" w:rsidRPr="00285822" w:rsidRDefault="00941522" w:rsidP="00285822">
            <w:pPr>
              <w:ind w:firstLine="306"/>
              <w:rPr>
                <w:rFonts w:cs="Times New Roman"/>
                <w:b w:val="0"/>
                <w:bCs w:val="0"/>
                <w:sz w:val="18"/>
                <w:szCs w:val="18"/>
              </w:rPr>
            </w:pPr>
          </w:p>
        </w:tc>
        <w:tc>
          <w:tcPr>
            <w:tcW w:w="690" w:type="pct"/>
            <w:shd w:val="clear" w:color="auto" w:fill="auto"/>
            <w:vAlign w:val="center"/>
          </w:tcPr>
          <w:p w14:paraId="74FA2A20"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Dolu</w:t>
            </w:r>
          </w:p>
        </w:tc>
        <w:tc>
          <w:tcPr>
            <w:tcW w:w="653" w:type="pct"/>
            <w:shd w:val="clear" w:color="auto" w:fill="auto"/>
            <w:vAlign w:val="center"/>
          </w:tcPr>
          <w:p w14:paraId="3C2EF973"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Boş</w:t>
            </w:r>
          </w:p>
        </w:tc>
        <w:tc>
          <w:tcPr>
            <w:tcW w:w="690" w:type="pct"/>
            <w:shd w:val="clear" w:color="auto" w:fill="auto"/>
            <w:vAlign w:val="center"/>
          </w:tcPr>
          <w:p w14:paraId="712472F0"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Dolu</w:t>
            </w:r>
          </w:p>
        </w:tc>
        <w:tc>
          <w:tcPr>
            <w:tcW w:w="652" w:type="pct"/>
            <w:shd w:val="clear" w:color="auto" w:fill="auto"/>
            <w:vAlign w:val="center"/>
          </w:tcPr>
          <w:p w14:paraId="1E5A49F1"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Boş</w:t>
            </w:r>
          </w:p>
        </w:tc>
        <w:tc>
          <w:tcPr>
            <w:tcW w:w="964" w:type="pct"/>
            <w:vMerge/>
            <w:shd w:val="clear" w:color="auto" w:fill="auto"/>
            <w:vAlign w:val="center"/>
          </w:tcPr>
          <w:p w14:paraId="08D353A2" w14:textId="1CB34B1E"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r>
      <w:tr w:rsidR="00E54CFC" w:rsidRPr="00E54CFC" w14:paraId="2B39885F" w14:textId="77777777" w:rsidTr="00941522">
        <w:trPr>
          <w:cnfStyle w:val="000000010000" w:firstRow="0" w:lastRow="0" w:firstColumn="0" w:lastColumn="0" w:oddVBand="0" w:evenVBand="0" w:oddHBand="0" w:evenHBand="1"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vAlign w:val="center"/>
          </w:tcPr>
          <w:p w14:paraId="3BAA807E" w14:textId="77777777" w:rsidR="00E54CFC" w:rsidRPr="00285822" w:rsidRDefault="00E54CFC" w:rsidP="00E54CFC">
            <w:pPr>
              <w:ind w:firstLine="306"/>
              <w:rPr>
                <w:rFonts w:cs="Times New Roman"/>
                <w:b w:val="0"/>
                <w:bCs w:val="0"/>
                <w:sz w:val="18"/>
                <w:szCs w:val="18"/>
              </w:rPr>
            </w:pPr>
            <w:r w:rsidRPr="00285822">
              <w:rPr>
                <w:rFonts w:cs="Times New Roman"/>
                <w:b w:val="0"/>
                <w:bCs w:val="0"/>
                <w:sz w:val="18"/>
                <w:szCs w:val="18"/>
              </w:rPr>
              <w:t>Doçent</w:t>
            </w:r>
          </w:p>
        </w:tc>
        <w:tc>
          <w:tcPr>
            <w:tcW w:w="690" w:type="pct"/>
            <w:vAlign w:val="center"/>
          </w:tcPr>
          <w:p w14:paraId="171042CF" w14:textId="4549633B" w:rsidR="00E54CFC" w:rsidRPr="00285822" w:rsidRDefault="00A901B0" w:rsidP="00C80D88">
            <w:pPr>
              <w:ind w:firstLine="0"/>
              <w:jc w:val="center"/>
              <w:cnfStyle w:val="000000010000" w:firstRow="0" w:lastRow="0" w:firstColumn="0" w:lastColumn="0" w:oddVBand="0" w:evenVBand="0" w:oddHBand="0" w:evenHBand="1" w:firstRowFirstColumn="0" w:firstRowLastColumn="0" w:lastRowFirstColumn="0" w:lastRowLastColumn="0"/>
              <w:rPr>
                <w:rFonts w:cs="Times New Roman"/>
                <w:b/>
                <w:bCs/>
                <w:sz w:val="18"/>
                <w:szCs w:val="18"/>
              </w:rPr>
            </w:pPr>
            <w:r>
              <w:rPr>
                <w:rFonts w:cs="Times New Roman"/>
                <w:b/>
                <w:bCs/>
                <w:sz w:val="18"/>
                <w:szCs w:val="18"/>
              </w:rPr>
              <w:t>2</w:t>
            </w:r>
          </w:p>
        </w:tc>
        <w:tc>
          <w:tcPr>
            <w:tcW w:w="653" w:type="pct"/>
            <w:vAlign w:val="center"/>
          </w:tcPr>
          <w:p w14:paraId="65DFBB4A"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b/>
                <w:bCs/>
                <w:sz w:val="18"/>
                <w:szCs w:val="18"/>
              </w:rPr>
            </w:pPr>
          </w:p>
        </w:tc>
        <w:tc>
          <w:tcPr>
            <w:tcW w:w="690" w:type="pct"/>
            <w:vAlign w:val="center"/>
          </w:tcPr>
          <w:p w14:paraId="5320F9A5" w14:textId="6E885093" w:rsidR="00E54CFC" w:rsidRPr="00285822" w:rsidRDefault="00A901B0" w:rsidP="00A901B0">
            <w:pPr>
              <w:ind w:firstLine="0"/>
              <w:jc w:val="center"/>
              <w:cnfStyle w:val="000000010000" w:firstRow="0" w:lastRow="0" w:firstColumn="0" w:lastColumn="0" w:oddVBand="0" w:evenVBand="0" w:oddHBand="0" w:evenHBand="1" w:firstRowFirstColumn="0" w:firstRowLastColumn="0" w:lastRowFirstColumn="0" w:lastRowLastColumn="0"/>
              <w:rPr>
                <w:rFonts w:cs="Times New Roman"/>
                <w:b/>
                <w:bCs/>
                <w:sz w:val="18"/>
                <w:szCs w:val="18"/>
              </w:rPr>
            </w:pPr>
            <w:r>
              <w:rPr>
                <w:rFonts w:cs="Times New Roman"/>
                <w:b/>
                <w:bCs/>
                <w:sz w:val="18"/>
                <w:szCs w:val="18"/>
              </w:rPr>
              <w:t>1</w:t>
            </w:r>
          </w:p>
        </w:tc>
        <w:tc>
          <w:tcPr>
            <w:tcW w:w="652" w:type="pct"/>
            <w:vAlign w:val="center"/>
          </w:tcPr>
          <w:p w14:paraId="33162122"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b/>
                <w:bCs/>
                <w:sz w:val="18"/>
                <w:szCs w:val="18"/>
              </w:rPr>
            </w:pPr>
          </w:p>
        </w:tc>
        <w:tc>
          <w:tcPr>
            <w:tcW w:w="964" w:type="pct"/>
            <w:vAlign w:val="center"/>
          </w:tcPr>
          <w:p w14:paraId="7301E84B" w14:textId="13CE9C20" w:rsidR="00E54CFC" w:rsidRPr="00285822" w:rsidRDefault="009F3332" w:rsidP="00A901B0">
            <w:pPr>
              <w:jc w:val="left"/>
              <w:cnfStyle w:val="000000010000" w:firstRow="0" w:lastRow="0" w:firstColumn="0" w:lastColumn="0" w:oddVBand="0" w:evenVBand="0" w:oddHBand="0" w:evenHBand="1" w:firstRowFirstColumn="0" w:firstRowLastColumn="0" w:lastRowFirstColumn="0" w:lastRowLastColumn="0"/>
              <w:rPr>
                <w:rFonts w:cs="Times New Roman"/>
                <w:b/>
                <w:bCs/>
                <w:sz w:val="18"/>
                <w:szCs w:val="18"/>
              </w:rPr>
            </w:pPr>
            <w:r>
              <w:rPr>
                <w:rFonts w:cs="Times New Roman"/>
                <w:b/>
                <w:bCs/>
                <w:sz w:val="18"/>
                <w:szCs w:val="18"/>
              </w:rPr>
              <w:t>-</w:t>
            </w:r>
            <w:r w:rsidR="00A901B0">
              <w:rPr>
                <w:rFonts w:cs="Times New Roman"/>
                <w:b/>
                <w:bCs/>
                <w:sz w:val="18"/>
                <w:szCs w:val="18"/>
              </w:rPr>
              <w:t>100</w:t>
            </w:r>
          </w:p>
        </w:tc>
      </w:tr>
      <w:tr w:rsidR="00E54CFC" w:rsidRPr="00E54CFC" w14:paraId="2FE37527" w14:textId="77777777" w:rsidTr="0094152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vAlign w:val="center"/>
          </w:tcPr>
          <w:p w14:paraId="5931798E" w14:textId="77777777" w:rsidR="00E54CFC" w:rsidRPr="00285822" w:rsidRDefault="00E54CFC" w:rsidP="00E54CFC">
            <w:pPr>
              <w:ind w:firstLine="306"/>
              <w:rPr>
                <w:rFonts w:cs="Times New Roman"/>
                <w:b w:val="0"/>
                <w:bCs w:val="0"/>
                <w:sz w:val="18"/>
                <w:szCs w:val="18"/>
              </w:rPr>
            </w:pPr>
            <w:r w:rsidRPr="00285822">
              <w:rPr>
                <w:rFonts w:cs="Times New Roman"/>
                <w:b w:val="0"/>
                <w:bCs w:val="0"/>
                <w:sz w:val="18"/>
                <w:szCs w:val="18"/>
              </w:rPr>
              <w:t>Dr. Öğr. Üyesi</w:t>
            </w:r>
          </w:p>
        </w:tc>
        <w:tc>
          <w:tcPr>
            <w:tcW w:w="690" w:type="pct"/>
            <w:vAlign w:val="center"/>
          </w:tcPr>
          <w:p w14:paraId="5A111CA5" w14:textId="199E7201" w:rsidR="00E54CFC" w:rsidRPr="00285822" w:rsidRDefault="00A901B0" w:rsidP="00C80D88">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0</w:t>
            </w:r>
          </w:p>
        </w:tc>
        <w:tc>
          <w:tcPr>
            <w:tcW w:w="653" w:type="pct"/>
            <w:vAlign w:val="center"/>
          </w:tcPr>
          <w:p w14:paraId="5D84BA89"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690" w:type="pct"/>
            <w:vAlign w:val="center"/>
          </w:tcPr>
          <w:p w14:paraId="47F4F661" w14:textId="7E880ACA" w:rsidR="00E54CFC" w:rsidRPr="00285822" w:rsidRDefault="00A901B0" w:rsidP="00A901B0">
            <w:pPr>
              <w:ind w:firstLine="0"/>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1</w:t>
            </w:r>
          </w:p>
        </w:tc>
        <w:tc>
          <w:tcPr>
            <w:tcW w:w="652" w:type="pct"/>
            <w:vAlign w:val="center"/>
          </w:tcPr>
          <w:p w14:paraId="1B9CD490"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rPr>
            </w:pPr>
          </w:p>
        </w:tc>
        <w:tc>
          <w:tcPr>
            <w:tcW w:w="964" w:type="pct"/>
            <w:vAlign w:val="center"/>
          </w:tcPr>
          <w:p w14:paraId="6A934C4F" w14:textId="0476B345" w:rsidR="00E54CFC" w:rsidRPr="00285822" w:rsidRDefault="00A901B0" w:rsidP="00A901B0">
            <w:pPr>
              <w:jc w:val="left"/>
              <w:cnfStyle w:val="000000100000" w:firstRow="0" w:lastRow="0" w:firstColumn="0" w:lastColumn="0" w:oddVBand="0" w:evenVBand="0" w:oddHBand="1" w:evenHBand="0" w:firstRowFirstColumn="0" w:firstRowLastColumn="0" w:lastRowFirstColumn="0" w:lastRowLastColumn="0"/>
              <w:rPr>
                <w:rFonts w:cs="Times New Roman"/>
                <w:sz w:val="18"/>
                <w:szCs w:val="18"/>
              </w:rPr>
            </w:pPr>
            <w:r>
              <w:rPr>
                <w:rFonts w:cs="Times New Roman"/>
                <w:sz w:val="18"/>
                <w:szCs w:val="18"/>
              </w:rPr>
              <w:t>100</w:t>
            </w:r>
          </w:p>
        </w:tc>
      </w:tr>
      <w:tr w:rsidR="00E54CFC" w:rsidRPr="00E54CFC" w14:paraId="2C93EC88" w14:textId="77777777" w:rsidTr="00941522">
        <w:trPr>
          <w:cnfStyle w:val="000000010000" w:firstRow="0" w:lastRow="0" w:firstColumn="0" w:lastColumn="0" w:oddVBand="0" w:evenVBand="0" w:oddHBand="0" w:evenHBand="1"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vAlign w:val="center"/>
          </w:tcPr>
          <w:p w14:paraId="3B3DBD82" w14:textId="7F39423A" w:rsidR="00E54CFC" w:rsidRPr="00285822" w:rsidRDefault="003032C4" w:rsidP="00E54CFC">
            <w:pPr>
              <w:ind w:firstLine="306"/>
              <w:rPr>
                <w:rFonts w:cs="Times New Roman"/>
                <w:b w:val="0"/>
                <w:bCs w:val="0"/>
                <w:sz w:val="18"/>
                <w:szCs w:val="18"/>
              </w:rPr>
            </w:pPr>
            <w:r w:rsidRPr="00285822">
              <w:rPr>
                <w:rFonts w:cs="Times New Roman"/>
                <w:b w:val="0"/>
                <w:bCs w:val="0"/>
                <w:sz w:val="18"/>
                <w:szCs w:val="18"/>
              </w:rPr>
              <w:t>Öğretim Görevlisi</w:t>
            </w:r>
          </w:p>
        </w:tc>
        <w:tc>
          <w:tcPr>
            <w:tcW w:w="690" w:type="pct"/>
            <w:vAlign w:val="center"/>
          </w:tcPr>
          <w:p w14:paraId="4A9BF79F" w14:textId="1049E0AB" w:rsidR="00E54CFC" w:rsidRPr="00285822" w:rsidRDefault="00C80D88" w:rsidP="00C80D88">
            <w:pPr>
              <w:ind w:firstLine="0"/>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1</w:t>
            </w:r>
          </w:p>
        </w:tc>
        <w:tc>
          <w:tcPr>
            <w:tcW w:w="653" w:type="pct"/>
            <w:vAlign w:val="center"/>
          </w:tcPr>
          <w:p w14:paraId="5C776EF8"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90" w:type="pct"/>
            <w:vAlign w:val="center"/>
          </w:tcPr>
          <w:p w14:paraId="6CE9029F" w14:textId="4412DD18" w:rsidR="00E54CFC" w:rsidRPr="00285822" w:rsidRDefault="00A901B0" w:rsidP="00A901B0">
            <w:pPr>
              <w:ind w:firstLine="0"/>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2</w:t>
            </w:r>
          </w:p>
        </w:tc>
        <w:tc>
          <w:tcPr>
            <w:tcW w:w="652" w:type="pct"/>
            <w:vAlign w:val="center"/>
          </w:tcPr>
          <w:p w14:paraId="4216887F"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964" w:type="pct"/>
            <w:vAlign w:val="center"/>
          </w:tcPr>
          <w:p w14:paraId="757F37FD" w14:textId="000742B5" w:rsidR="00E54CFC" w:rsidRPr="00285822" w:rsidRDefault="00A901B0" w:rsidP="00A901B0">
            <w:pPr>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100</w:t>
            </w:r>
          </w:p>
        </w:tc>
      </w:tr>
      <w:tr w:rsidR="00E54CFC" w:rsidRPr="00E54CFC" w14:paraId="567F4B7B" w14:textId="77777777" w:rsidTr="0094152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41E5EE8E" w14:textId="77777777" w:rsidR="00E54CFC" w:rsidRPr="00285822" w:rsidRDefault="00E54CFC" w:rsidP="00285822">
            <w:pPr>
              <w:ind w:firstLine="306"/>
              <w:jc w:val="right"/>
              <w:rPr>
                <w:rFonts w:cs="Times New Roman"/>
                <w:bCs w:val="0"/>
                <w:sz w:val="18"/>
                <w:szCs w:val="18"/>
              </w:rPr>
            </w:pPr>
            <w:r w:rsidRPr="00285822">
              <w:rPr>
                <w:rFonts w:cs="Times New Roman"/>
                <w:bCs w:val="0"/>
                <w:sz w:val="18"/>
                <w:szCs w:val="18"/>
              </w:rPr>
              <w:t>TOPLAM</w:t>
            </w:r>
          </w:p>
        </w:tc>
        <w:tc>
          <w:tcPr>
            <w:tcW w:w="690" w:type="pct"/>
            <w:shd w:val="clear" w:color="auto" w:fill="auto"/>
            <w:vAlign w:val="center"/>
          </w:tcPr>
          <w:p w14:paraId="2CFD8C90" w14:textId="5D0D930A" w:rsidR="00E54CFC" w:rsidRPr="00285822" w:rsidRDefault="00C80D88" w:rsidP="00C80D88">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3</w:t>
            </w:r>
          </w:p>
        </w:tc>
        <w:tc>
          <w:tcPr>
            <w:tcW w:w="653" w:type="pct"/>
            <w:shd w:val="clear" w:color="auto" w:fill="auto"/>
            <w:vAlign w:val="center"/>
          </w:tcPr>
          <w:p w14:paraId="16063506" w14:textId="77777777" w:rsidR="00E54CFC" w:rsidRPr="00285822" w:rsidRDefault="00E54CFC"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90" w:type="pct"/>
            <w:shd w:val="clear" w:color="auto" w:fill="auto"/>
            <w:vAlign w:val="center"/>
          </w:tcPr>
          <w:p w14:paraId="072CF050" w14:textId="22B8C959" w:rsidR="00E54CFC" w:rsidRPr="00285822" w:rsidRDefault="00A901B0" w:rsidP="00A901B0">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4</w:t>
            </w:r>
          </w:p>
        </w:tc>
        <w:tc>
          <w:tcPr>
            <w:tcW w:w="652" w:type="pct"/>
            <w:shd w:val="clear" w:color="auto" w:fill="auto"/>
            <w:vAlign w:val="center"/>
          </w:tcPr>
          <w:p w14:paraId="620BEB53" w14:textId="77777777" w:rsidR="00E54CFC" w:rsidRPr="00285822" w:rsidRDefault="00E54CFC"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964" w:type="pct"/>
            <w:shd w:val="clear" w:color="auto" w:fill="auto"/>
            <w:vAlign w:val="center"/>
          </w:tcPr>
          <w:p w14:paraId="7E4FCD2E" w14:textId="04179135" w:rsidR="00E54CFC" w:rsidRPr="00285822" w:rsidRDefault="009F3332" w:rsidP="00A901B0">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1</w:t>
            </w:r>
            <w:r w:rsidR="00A901B0">
              <w:rPr>
                <w:rFonts w:cs="Times New Roman"/>
                <w:b/>
                <w:bCs/>
                <w:sz w:val="18"/>
                <w:szCs w:val="18"/>
              </w:rPr>
              <w:t>00</w:t>
            </w:r>
          </w:p>
        </w:tc>
      </w:tr>
    </w:tbl>
    <w:p w14:paraId="6C7F8B91" w14:textId="77777777" w:rsidR="00E54CFC" w:rsidRDefault="00E54CFC" w:rsidP="00E54CFC">
      <w:pPr>
        <w:ind w:firstLine="708"/>
        <w:rPr>
          <w:color w:val="FF0000"/>
          <w:sz w:val="18"/>
          <w:szCs w:val="18"/>
        </w:rPr>
      </w:pPr>
    </w:p>
    <w:p w14:paraId="741A2A5D" w14:textId="7D5A7F32" w:rsidR="00E54CFC" w:rsidRDefault="003032C4" w:rsidP="00E54CFC">
      <w:pPr>
        <w:ind w:firstLine="708"/>
        <w:rPr>
          <w:b/>
          <w:color w:val="FF0000"/>
          <w:sz w:val="18"/>
          <w:szCs w:val="18"/>
          <w:vertAlign w:val="superscript"/>
        </w:rPr>
      </w:pPr>
      <w:r>
        <w:rPr>
          <w:color w:val="FF0000"/>
          <w:sz w:val="18"/>
          <w:szCs w:val="18"/>
        </w:rPr>
        <w:t>.</w:t>
      </w:r>
    </w:p>
    <w:p w14:paraId="2AD8392F" w14:textId="77777777" w:rsidR="00E54CFC" w:rsidRPr="00A14B80" w:rsidRDefault="00E54CFC" w:rsidP="00E54CFC">
      <w:pPr>
        <w:pStyle w:val="ResimYazs"/>
        <w:keepNext/>
        <w:spacing w:before="360"/>
        <w:rPr>
          <w:rFonts w:ascii="Times New Roman" w:eastAsia="Times New Roman" w:hAnsi="Times New Roman" w:cs="Times New Roman"/>
          <w:b/>
          <w:iCs w:val="0"/>
          <w:color w:val="auto"/>
          <w:sz w:val="24"/>
          <w:szCs w:val="22"/>
          <w:lang w:eastAsia="ko-KR"/>
        </w:rPr>
      </w:pPr>
      <w:r w:rsidRPr="00A14B80">
        <w:rPr>
          <w:rFonts w:ascii="Times New Roman" w:eastAsia="Times New Roman" w:hAnsi="Times New Roman" w:cs="Times New Roman"/>
          <w:b/>
          <w:iCs w:val="0"/>
          <w:color w:val="auto"/>
          <w:sz w:val="24"/>
          <w:szCs w:val="22"/>
          <w:lang w:eastAsia="ko-KR"/>
        </w:rPr>
        <w:t>Akademik Personelin Birimlere Göre Dağılımı</w:t>
      </w:r>
    </w:p>
    <w:tbl>
      <w:tblPr>
        <w:tblStyle w:val="KlavuzuTablo4-Vurgu4"/>
        <w:tblW w:w="9080" w:type="dxa"/>
        <w:shd w:val="clear" w:color="auto" w:fill="FFFFFF" w:themeFill="background1"/>
        <w:tblLook w:val="04E0" w:firstRow="1" w:lastRow="1" w:firstColumn="1" w:lastColumn="0" w:noHBand="0" w:noVBand="1"/>
      </w:tblPr>
      <w:tblGrid>
        <w:gridCol w:w="3276"/>
        <w:gridCol w:w="856"/>
        <w:gridCol w:w="962"/>
        <w:gridCol w:w="1347"/>
        <w:gridCol w:w="967"/>
        <w:gridCol w:w="886"/>
        <w:gridCol w:w="786"/>
      </w:tblGrid>
      <w:tr w:rsidR="00A901B0" w:rsidRPr="0089364C" w14:paraId="3C0A860E" w14:textId="77777777" w:rsidTr="00A901B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04" w:type="pct"/>
            <w:shd w:val="clear" w:color="auto" w:fill="FFFFFF" w:themeFill="background1"/>
            <w:vAlign w:val="center"/>
            <w:hideMark/>
          </w:tcPr>
          <w:p w14:paraId="44167C3E" w14:textId="77777777" w:rsidR="00E54CFC" w:rsidRPr="00A901B0" w:rsidRDefault="00E54CFC" w:rsidP="00944CC6">
            <w:pPr>
              <w:ind w:firstLine="0"/>
              <w:jc w:val="center"/>
              <w:rPr>
                <w:rFonts w:cs="Times New Roman"/>
                <w:bCs w:val="0"/>
                <w:color w:val="000000" w:themeColor="text1"/>
                <w:sz w:val="18"/>
                <w:szCs w:val="18"/>
              </w:rPr>
            </w:pPr>
            <w:r w:rsidRPr="00A901B0">
              <w:rPr>
                <w:rFonts w:cs="Times New Roman"/>
                <w:bCs w:val="0"/>
                <w:color w:val="000000" w:themeColor="text1"/>
                <w:sz w:val="18"/>
                <w:szCs w:val="18"/>
              </w:rPr>
              <w:t>Bölüm/Birim</w:t>
            </w:r>
            <w:r w:rsidRPr="00A901B0">
              <w:rPr>
                <w:rFonts w:cs="Times New Roman"/>
                <w:bCs w:val="0"/>
                <w:color w:val="000000" w:themeColor="text1"/>
                <w:sz w:val="18"/>
                <w:szCs w:val="18"/>
              </w:rPr>
              <w:br/>
              <w:t>Adı</w:t>
            </w:r>
          </w:p>
        </w:tc>
        <w:tc>
          <w:tcPr>
            <w:tcW w:w="471" w:type="pct"/>
            <w:shd w:val="clear" w:color="auto" w:fill="FFFFFF" w:themeFill="background1"/>
            <w:vAlign w:val="center"/>
            <w:hideMark/>
          </w:tcPr>
          <w:p w14:paraId="2DA92AE5" w14:textId="724178DC" w:rsidR="00E54CFC" w:rsidRPr="00A901B0" w:rsidRDefault="00A901B0"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sz w:val="18"/>
                <w:szCs w:val="18"/>
              </w:rPr>
            </w:pPr>
            <w:r>
              <w:rPr>
                <w:rFonts w:cs="Times New Roman"/>
                <w:bCs w:val="0"/>
                <w:color w:val="000000" w:themeColor="text1"/>
                <w:sz w:val="18"/>
                <w:szCs w:val="18"/>
              </w:rPr>
              <w:br/>
              <w:t>P</w:t>
            </w:r>
            <w:r w:rsidR="00E54CFC" w:rsidRPr="00A901B0">
              <w:rPr>
                <w:rFonts w:cs="Times New Roman"/>
                <w:bCs w:val="0"/>
                <w:color w:val="000000" w:themeColor="text1"/>
                <w:sz w:val="18"/>
                <w:szCs w:val="18"/>
              </w:rPr>
              <w:t>rofesör</w:t>
            </w:r>
          </w:p>
        </w:tc>
        <w:tc>
          <w:tcPr>
            <w:tcW w:w="530" w:type="pct"/>
            <w:shd w:val="clear" w:color="auto" w:fill="FFFFFF" w:themeFill="background1"/>
            <w:vAlign w:val="center"/>
            <w:hideMark/>
          </w:tcPr>
          <w:p w14:paraId="4DDF5AE6" w14:textId="77777777" w:rsidR="00E54CFC" w:rsidRPr="00A901B0" w:rsidRDefault="00E54CFC"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sz w:val="18"/>
                <w:szCs w:val="18"/>
              </w:rPr>
            </w:pPr>
            <w:r w:rsidRPr="00A901B0">
              <w:rPr>
                <w:rFonts w:cs="Times New Roman"/>
                <w:bCs w:val="0"/>
                <w:color w:val="000000" w:themeColor="text1"/>
                <w:sz w:val="18"/>
                <w:szCs w:val="18"/>
              </w:rPr>
              <w:t>Doçent</w:t>
            </w:r>
          </w:p>
        </w:tc>
        <w:tc>
          <w:tcPr>
            <w:tcW w:w="742" w:type="pct"/>
            <w:shd w:val="clear" w:color="auto" w:fill="FFFFFF" w:themeFill="background1"/>
            <w:vAlign w:val="center"/>
            <w:hideMark/>
          </w:tcPr>
          <w:p w14:paraId="0CAEFCE1" w14:textId="77777777" w:rsidR="00E54CFC" w:rsidRPr="00A901B0" w:rsidRDefault="00E54CFC"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sz w:val="18"/>
                <w:szCs w:val="18"/>
              </w:rPr>
            </w:pPr>
            <w:r w:rsidRPr="00A901B0">
              <w:rPr>
                <w:rFonts w:cs="Times New Roman"/>
                <w:bCs w:val="0"/>
                <w:color w:val="000000" w:themeColor="text1"/>
                <w:sz w:val="18"/>
                <w:szCs w:val="18"/>
              </w:rPr>
              <w:t>Dr. Öğr. Üyesi</w:t>
            </w:r>
          </w:p>
        </w:tc>
        <w:tc>
          <w:tcPr>
            <w:tcW w:w="532" w:type="pct"/>
            <w:shd w:val="clear" w:color="auto" w:fill="FFFFFF" w:themeFill="background1"/>
            <w:vAlign w:val="center"/>
            <w:hideMark/>
          </w:tcPr>
          <w:p w14:paraId="3027F69E" w14:textId="4F34ECB9" w:rsidR="00E54CFC" w:rsidRPr="00A901B0" w:rsidRDefault="003032C4"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sz w:val="18"/>
                <w:szCs w:val="18"/>
              </w:rPr>
            </w:pPr>
            <w:r w:rsidRPr="00A901B0">
              <w:rPr>
                <w:rFonts w:cs="Times New Roman"/>
                <w:bCs w:val="0"/>
                <w:color w:val="000000" w:themeColor="text1"/>
                <w:sz w:val="18"/>
                <w:szCs w:val="18"/>
              </w:rPr>
              <w:t>Araştırma Görevlisi</w:t>
            </w:r>
          </w:p>
        </w:tc>
        <w:tc>
          <w:tcPr>
            <w:tcW w:w="488" w:type="pct"/>
            <w:shd w:val="clear" w:color="auto" w:fill="FFFFFF" w:themeFill="background1"/>
            <w:vAlign w:val="center"/>
          </w:tcPr>
          <w:p w14:paraId="082CCBB1" w14:textId="279D0E28" w:rsidR="00E54CFC" w:rsidRPr="00A901B0" w:rsidRDefault="003032C4"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sz w:val="18"/>
                <w:szCs w:val="18"/>
              </w:rPr>
            </w:pPr>
            <w:r w:rsidRPr="00A901B0">
              <w:rPr>
                <w:rFonts w:cs="Times New Roman"/>
                <w:bCs w:val="0"/>
                <w:color w:val="000000" w:themeColor="text1"/>
                <w:sz w:val="18"/>
                <w:szCs w:val="18"/>
              </w:rPr>
              <w:t>Öğretim Görevlisi</w:t>
            </w:r>
          </w:p>
        </w:tc>
        <w:tc>
          <w:tcPr>
            <w:tcW w:w="433" w:type="pct"/>
            <w:shd w:val="clear" w:color="auto" w:fill="FFFFFF" w:themeFill="background1"/>
            <w:vAlign w:val="center"/>
            <w:hideMark/>
          </w:tcPr>
          <w:p w14:paraId="398EF2EF" w14:textId="77777777" w:rsidR="00E54CFC" w:rsidRPr="00A901B0" w:rsidRDefault="00E54CFC"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sz w:val="18"/>
                <w:szCs w:val="18"/>
              </w:rPr>
            </w:pPr>
            <w:r w:rsidRPr="00A901B0">
              <w:rPr>
                <w:rFonts w:cs="Times New Roman"/>
                <w:bCs w:val="0"/>
                <w:color w:val="000000" w:themeColor="text1"/>
                <w:sz w:val="18"/>
                <w:szCs w:val="18"/>
              </w:rPr>
              <w:t>Toplam</w:t>
            </w:r>
          </w:p>
        </w:tc>
      </w:tr>
      <w:tr w:rsidR="00A901B0" w:rsidRPr="0089364C" w14:paraId="65452E93" w14:textId="77777777" w:rsidTr="00A901B0">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804" w:type="pct"/>
            <w:shd w:val="clear" w:color="auto" w:fill="FFFFFF" w:themeFill="background1"/>
            <w:noWrap/>
            <w:vAlign w:val="center"/>
          </w:tcPr>
          <w:p w14:paraId="7AC588A5"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Rektörlük</w:t>
            </w:r>
          </w:p>
        </w:tc>
        <w:tc>
          <w:tcPr>
            <w:tcW w:w="471" w:type="pct"/>
            <w:shd w:val="clear" w:color="auto" w:fill="FFFFFF" w:themeFill="background1"/>
            <w:noWrap/>
            <w:vAlign w:val="center"/>
          </w:tcPr>
          <w:p w14:paraId="07181FAD"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30" w:type="pct"/>
            <w:shd w:val="clear" w:color="auto" w:fill="FFFFFF" w:themeFill="background1"/>
            <w:noWrap/>
            <w:vAlign w:val="center"/>
          </w:tcPr>
          <w:p w14:paraId="4383DB88"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742" w:type="pct"/>
            <w:shd w:val="clear" w:color="auto" w:fill="FFFFFF" w:themeFill="background1"/>
            <w:noWrap/>
            <w:vAlign w:val="center"/>
          </w:tcPr>
          <w:p w14:paraId="3489C646"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32" w:type="pct"/>
            <w:shd w:val="clear" w:color="auto" w:fill="FFFFFF" w:themeFill="background1"/>
            <w:noWrap/>
            <w:vAlign w:val="center"/>
          </w:tcPr>
          <w:p w14:paraId="24884B6A"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488" w:type="pct"/>
            <w:shd w:val="clear" w:color="auto" w:fill="FFFFFF" w:themeFill="background1"/>
            <w:vAlign w:val="center"/>
          </w:tcPr>
          <w:p w14:paraId="1BC1EF23" w14:textId="54C689FB" w:rsidR="00E54CFC" w:rsidRPr="0089364C" w:rsidRDefault="00A901B0"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r>
              <w:rPr>
                <w:rFonts w:cs="Times New Roman"/>
                <w:bCs/>
                <w:color w:val="595959"/>
                <w:sz w:val="18"/>
                <w:szCs w:val="18"/>
              </w:rPr>
              <w:t>2</w:t>
            </w:r>
          </w:p>
        </w:tc>
        <w:tc>
          <w:tcPr>
            <w:tcW w:w="433" w:type="pct"/>
            <w:shd w:val="clear" w:color="auto" w:fill="FFFFFF" w:themeFill="background1"/>
            <w:noWrap/>
            <w:vAlign w:val="center"/>
          </w:tcPr>
          <w:p w14:paraId="79FFCC15" w14:textId="48DBC57D" w:rsidR="00E54CFC" w:rsidRPr="003E34A9" w:rsidRDefault="00A901B0"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r>
              <w:rPr>
                <w:rFonts w:cs="Times New Roman"/>
                <w:b/>
                <w:bCs/>
                <w:color w:val="595959"/>
                <w:sz w:val="18"/>
                <w:szCs w:val="18"/>
              </w:rPr>
              <w:t>2</w:t>
            </w:r>
          </w:p>
        </w:tc>
      </w:tr>
      <w:tr w:rsidR="00A901B0" w:rsidRPr="0089364C" w14:paraId="1A009E43" w14:textId="77777777" w:rsidTr="00A901B0">
        <w:trPr>
          <w:trHeight w:hRule="exact" w:val="316"/>
        </w:trPr>
        <w:tc>
          <w:tcPr>
            <w:cnfStyle w:val="001000000000" w:firstRow="0" w:lastRow="0" w:firstColumn="1" w:lastColumn="0" w:oddVBand="0" w:evenVBand="0" w:oddHBand="0" w:evenHBand="0" w:firstRowFirstColumn="0" w:firstRowLastColumn="0" w:lastRowFirstColumn="0" w:lastRowLastColumn="0"/>
            <w:tcW w:w="1804" w:type="pct"/>
            <w:shd w:val="clear" w:color="auto" w:fill="FFFFFF" w:themeFill="background1"/>
            <w:noWrap/>
            <w:vAlign w:val="center"/>
          </w:tcPr>
          <w:p w14:paraId="5294D6D5" w14:textId="41FF7CE6" w:rsidR="00E54CFC" w:rsidRPr="00285822" w:rsidRDefault="00E40207" w:rsidP="00944CC6">
            <w:pPr>
              <w:ind w:firstLine="0"/>
              <w:jc w:val="left"/>
              <w:rPr>
                <w:rFonts w:cs="Times New Roman"/>
                <w:b w:val="0"/>
                <w:bCs w:val="0"/>
                <w:color w:val="auto"/>
                <w:sz w:val="18"/>
                <w:szCs w:val="18"/>
              </w:rPr>
            </w:pPr>
            <w:r>
              <w:rPr>
                <w:rFonts w:cs="Times New Roman"/>
                <w:b w:val="0"/>
                <w:bCs w:val="0"/>
                <w:color w:val="auto"/>
                <w:sz w:val="18"/>
                <w:szCs w:val="18"/>
              </w:rPr>
              <w:t xml:space="preserve">Rafet Kayış </w:t>
            </w:r>
            <w:r w:rsidR="00E54CFC" w:rsidRPr="00285822">
              <w:rPr>
                <w:rFonts w:cs="Times New Roman"/>
                <w:b w:val="0"/>
                <w:bCs w:val="0"/>
                <w:color w:val="auto"/>
                <w:sz w:val="18"/>
                <w:szCs w:val="18"/>
              </w:rPr>
              <w:t>Mühendislik Fakültesi</w:t>
            </w:r>
          </w:p>
        </w:tc>
        <w:tc>
          <w:tcPr>
            <w:tcW w:w="471" w:type="pct"/>
            <w:shd w:val="clear" w:color="auto" w:fill="FFFFFF" w:themeFill="background1"/>
            <w:noWrap/>
            <w:vAlign w:val="center"/>
          </w:tcPr>
          <w:p w14:paraId="330287A4"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30" w:type="pct"/>
            <w:shd w:val="clear" w:color="auto" w:fill="FFFFFF" w:themeFill="background1"/>
            <w:noWrap/>
            <w:vAlign w:val="center"/>
          </w:tcPr>
          <w:p w14:paraId="031A6564" w14:textId="53784AD6" w:rsidR="00E54CFC" w:rsidRPr="0089364C" w:rsidRDefault="00A901B0"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r>
              <w:rPr>
                <w:rFonts w:cs="Times New Roman"/>
                <w:bCs/>
                <w:color w:val="595959"/>
                <w:sz w:val="18"/>
                <w:szCs w:val="18"/>
              </w:rPr>
              <w:t>1</w:t>
            </w:r>
          </w:p>
        </w:tc>
        <w:tc>
          <w:tcPr>
            <w:tcW w:w="742" w:type="pct"/>
            <w:shd w:val="clear" w:color="auto" w:fill="FFFFFF" w:themeFill="background1"/>
            <w:noWrap/>
            <w:vAlign w:val="center"/>
          </w:tcPr>
          <w:p w14:paraId="26B05365" w14:textId="5FA837FA" w:rsidR="00E54CFC" w:rsidRPr="0089364C" w:rsidRDefault="00A901B0"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r>
              <w:rPr>
                <w:rFonts w:cs="Times New Roman"/>
                <w:bCs/>
                <w:color w:val="595959"/>
                <w:sz w:val="18"/>
                <w:szCs w:val="18"/>
              </w:rPr>
              <w:t>1</w:t>
            </w:r>
          </w:p>
        </w:tc>
        <w:tc>
          <w:tcPr>
            <w:tcW w:w="532" w:type="pct"/>
            <w:shd w:val="clear" w:color="auto" w:fill="FFFFFF" w:themeFill="background1"/>
            <w:noWrap/>
            <w:vAlign w:val="center"/>
          </w:tcPr>
          <w:p w14:paraId="557C07A9"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488" w:type="pct"/>
            <w:shd w:val="clear" w:color="auto" w:fill="FFFFFF" w:themeFill="background1"/>
            <w:vAlign w:val="center"/>
          </w:tcPr>
          <w:p w14:paraId="123EB132"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433" w:type="pct"/>
            <w:shd w:val="clear" w:color="auto" w:fill="FFFFFF" w:themeFill="background1"/>
            <w:noWrap/>
            <w:vAlign w:val="center"/>
          </w:tcPr>
          <w:p w14:paraId="0A2073A1" w14:textId="32342CC5" w:rsidR="00E54CFC" w:rsidRPr="003E34A9" w:rsidRDefault="00A901B0"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r>
              <w:rPr>
                <w:rFonts w:cs="Times New Roman"/>
                <w:b/>
                <w:bCs/>
                <w:color w:val="595959"/>
                <w:sz w:val="18"/>
                <w:szCs w:val="18"/>
              </w:rPr>
              <w:t>2</w:t>
            </w:r>
          </w:p>
        </w:tc>
      </w:tr>
      <w:tr w:rsidR="00A901B0" w:rsidRPr="0089364C" w14:paraId="468FC33A" w14:textId="77777777" w:rsidTr="00A901B0">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04" w:type="pct"/>
            <w:shd w:val="clear" w:color="auto" w:fill="FFFFFF" w:themeFill="background1"/>
            <w:noWrap/>
            <w:vAlign w:val="center"/>
            <w:hideMark/>
          </w:tcPr>
          <w:p w14:paraId="30A987C8" w14:textId="77777777" w:rsidR="00E54CFC" w:rsidRPr="00285822" w:rsidRDefault="00E54CFC" w:rsidP="00944CC6">
            <w:pPr>
              <w:ind w:firstLine="0"/>
              <w:rPr>
                <w:rFonts w:cs="Times New Roman"/>
                <w:b w:val="0"/>
                <w:bCs w:val="0"/>
                <w:color w:val="auto"/>
                <w:sz w:val="18"/>
                <w:szCs w:val="18"/>
              </w:rPr>
            </w:pPr>
            <w:r w:rsidRPr="00285822">
              <w:rPr>
                <w:rFonts w:cs="Times New Roman"/>
                <w:b w:val="0"/>
                <w:bCs w:val="0"/>
                <w:color w:val="auto"/>
                <w:sz w:val="18"/>
                <w:szCs w:val="18"/>
              </w:rPr>
              <w:t>Toplam</w:t>
            </w:r>
          </w:p>
        </w:tc>
        <w:tc>
          <w:tcPr>
            <w:tcW w:w="471" w:type="pct"/>
            <w:shd w:val="clear" w:color="auto" w:fill="FFFFFF" w:themeFill="background1"/>
            <w:noWrap/>
            <w:vAlign w:val="center"/>
          </w:tcPr>
          <w:p w14:paraId="72CADE77"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c>
          <w:tcPr>
            <w:tcW w:w="530" w:type="pct"/>
            <w:shd w:val="clear" w:color="auto" w:fill="FFFFFF" w:themeFill="background1"/>
            <w:noWrap/>
            <w:vAlign w:val="center"/>
          </w:tcPr>
          <w:p w14:paraId="6BC58120"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c>
          <w:tcPr>
            <w:tcW w:w="742" w:type="pct"/>
            <w:shd w:val="clear" w:color="auto" w:fill="FFFFFF" w:themeFill="background1"/>
            <w:noWrap/>
            <w:vAlign w:val="center"/>
          </w:tcPr>
          <w:p w14:paraId="12F7993F"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c>
          <w:tcPr>
            <w:tcW w:w="532" w:type="pct"/>
            <w:shd w:val="clear" w:color="auto" w:fill="FFFFFF" w:themeFill="background1"/>
            <w:noWrap/>
            <w:vAlign w:val="center"/>
          </w:tcPr>
          <w:p w14:paraId="3FBEB9AA"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c>
          <w:tcPr>
            <w:tcW w:w="488" w:type="pct"/>
            <w:shd w:val="clear" w:color="auto" w:fill="FFFFFF" w:themeFill="background1"/>
            <w:vAlign w:val="center"/>
          </w:tcPr>
          <w:p w14:paraId="12E575F1"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c>
          <w:tcPr>
            <w:tcW w:w="433" w:type="pct"/>
            <w:shd w:val="clear" w:color="auto" w:fill="FFFFFF" w:themeFill="background1"/>
            <w:noWrap/>
            <w:vAlign w:val="center"/>
          </w:tcPr>
          <w:p w14:paraId="07EA6776" w14:textId="16A64BAC" w:rsidR="00E54CFC" w:rsidRPr="003E34A9" w:rsidRDefault="00A901B0"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r>
              <w:rPr>
                <w:rFonts w:cs="Times New Roman"/>
                <w:bCs w:val="0"/>
                <w:color w:val="595959"/>
                <w:sz w:val="18"/>
                <w:szCs w:val="18"/>
              </w:rPr>
              <w:t>4</w:t>
            </w:r>
          </w:p>
        </w:tc>
      </w:tr>
    </w:tbl>
    <w:p w14:paraId="14416C1A" w14:textId="77777777" w:rsidR="00E54CFC" w:rsidRDefault="00E54CFC" w:rsidP="00E54CFC">
      <w:pPr>
        <w:ind w:firstLine="708"/>
        <w:rPr>
          <w:color w:val="FF0000"/>
          <w:sz w:val="18"/>
          <w:szCs w:val="18"/>
          <w:highlight w:val="yellow"/>
        </w:rPr>
      </w:pPr>
    </w:p>
    <w:p w14:paraId="31B2B2F2" w14:textId="77777777" w:rsidR="00FB4FE4" w:rsidRDefault="00FB4FE4" w:rsidP="00E54CFC">
      <w:pPr>
        <w:ind w:firstLine="708"/>
        <w:rPr>
          <w:color w:val="FF0000"/>
          <w:sz w:val="18"/>
          <w:szCs w:val="18"/>
        </w:rPr>
      </w:pPr>
    </w:p>
    <w:p w14:paraId="2F87C8BA" w14:textId="77777777" w:rsidR="00FB4FE4" w:rsidRDefault="00FB4FE4" w:rsidP="00E54CFC">
      <w:pPr>
        <w:ind w:firstLine="708"/>
        <w:rPr>
          <w:color w:val="FF0000"/>
          <w:sz w:val="18"/>
          <w:szCs w:val="18"/>
        </w:rPr>
      </w:pPr>
    </w:p>
    <w:p w14:paraId="072C671C" w14:textId="77777777" w:rsidR="00FB4FE4" w:rsidRPr="00A14B80" w:rsidRDefault="00FB4FE4" w:rsidP="00FB4FE4">
      <w:pPr>
        <w:ind w:firstLine="708"/>
        <w:rPr>
          <w:b/>
          <w:szCs w:val="22"/>
        </w:rPr>
      </w:pPr>
      <w:r w:rsidRPr="00A14B80">
        <w:rPr>
          <w:b/>
          <w:szCs w:val="22"/>
        </w:rPr>
        <w:lastRenderedPageBreak/>
        <w:t>Akademik Personelin Yaşa Göre Dağılımı</w:t>
      </w:r>
    </w:p>
    <w:p w14:paraId="4D7C40FD" w14:textId="77777777" w:rsidR="00FB4FE4" w:rsidRDefault="00FB4FE4" w:rsidP="00E54CFC">
      <w:pPr>
        <w:ind w:firstLine="708"/>
        <w:rPr>
          <w:color w:val="FF0000"/>
          <w:sz w:val="18"/>
          <w:szCs w:val="18"/>
        </w:rPr>
      </w:pPr>
    </w:p>
    <w:p w14:paraId="32D5FD02" w14:textId="77777777" w:rsidR="00FB4FE4" w:rsidRDefault="00FB4FE4" w:rsidP="00E54CFC">
      <w:pPr>
        <w:ind w:firstLine="708"/>
        <w:rPr>
          <w:b/>
          <w:color w:val="FF0000"/>
          <w:szCs w:val="22"/>
          <w:u w:val="single"/>
        </w:rPr>
      </w:pPr>
    </w:p>
    <w:tbl>
      <w:tblPr>
        <w:tblStyle w:val="TabloKlavuzu"/>
        <w:tblW w:w="5040" w:type="pct"/>
        <w:tblLook w:val="04A0" w:firstRow="1" w:lastRow="0" w:firstColumn="1" w:lastColumn="0" w:noHBand="0" w:noVBand="1"/>
      </w:tblPr>
      <w:tblGrid>
        <w:gridCol w:w="2835"/>
        <w:gridCol w:w="1385"/>
        <w:gridCol w:w="1385"/>
        <w:gridCol w:w="1536"/>
        <w:gridCol w:w="1993"/>
      </w:tblGrid>
      <w:tr w:rsidR="00FB4FE4" w:rsidRPr="00FB4FE4" w14:paraId="70CAE83F" w14:textId="77777777" w:rsidTr="00656F15">
        <w:trPr>
          <w:trHeight w:val="392"/>
        </w:trPr>
        <w:tc>
          <w:tcPr>
            <w:tcW w:w="1552" w:type="pct"/>
            <w:vMerge w:val="restart"/>
            <w:vAlign w:val="center"/>
          </w:tcPr>
          <w:p w14:paraId="5657FA0F" w14:textId="77777777" w:rsidR="00FB4FE4" w:rsidRPr="00285822" w:rsidRDefault="00FB4FE4" w:rsidP="00944CC6">
            <w:pPr>
              <w:jc w:val="center"/>
              <w:rPr>
                <w:b/>
                <w:sz w:val="18"/>
                <w:szCs w:val="18"/>
              </w:rPr>
            </w:pPr>
          </w:p>
        </w:tc>
        <w:tc>
          <w:tcPr>
            <w:tcW w:w="2357" w:type="pct"/>
            <w:gridSpan w:val="3"/>
            <w:vAlign w:val="center"/>
          </w:tcPr>
          <w:p w14:paraId="08210478" w14:textId="77777777" w:rsidR="00FB4FE4" w:rsidRPr="00285822" w:rsidRDefault="00FB4FE4" w:rsidP="00944CC6">
            <w:pPr>
              <w:jc w:val="center"/>
              <w:rPr>
                <w:b/>
                <w:sz w:val="18"/>
                <w:szCs w:val="18"/>
              </w:rPr>
            </w:pPr>
            <w:r w:rsidRPr="00285822">
              <w:rPr>
                <w:b/>
                <w:sz w:val="18"/>
                <w:szCs w:val="18"/>
              </w:rPr>
              <w:t xml:space="preserve">Kişi Sayısı </w:t>
            </w:r>
          </w:p>
        </w:tc>
        <w:tc>
          <w:tcPr>
            <w:tcW w:w="1091" w:type="pct"/>
            <w:vMerge w:val="restart"/>
            <w:vAlign w:val="center"/>
          </w:tcPr>
          <w:p w14:paraId="4003E73D" w14:textId="4AA0DB15" w:rsidR="00FB4FE4" w:rsidRPr="00285822" w:rsidRDefault="00FB4FE4" w:rsidP="0034064C">
            <w:pPr>
              <w:ind w:firstLine="0"/>
              <w:jc w:val="center"/>
              <w:rPr>
                <w:b/>
                <w:sz w:val="18"/>
                <w:szCs w:val="18"/>
              </w:rPr>
            </w:pPr>
            <w:r w:rsidRPr="00285822">
              <w:rPr>
                <w:b/>
                <w:sz w:val="18"/>
                <w:szCs w:val="18"/>
              </w:rPr>
              <w:t>Yüzde(%)</w:t>
            </w:r>
            <w:r w:rsidR="0034064C">
              <w:rPr>
                <w:b/>
                <w:sz w:val="18"/>
                <w:szCs w:val="18"/>
              </w:rPr>
              <w:t>*</w:t>
            </w:r>
          </w:p>
        </w:tc>
      </w:tr>
      <w:tr w:rsidR="00FB4FE4" w:rsidRPr="00FB4FE4" w14:paraId="4B272792" w14:textId="77777777" w:rsidTr="00656F15">
        <w:trPr>
          <w:trHeight w:val="321"/>
        </w:trPr>
        <w:tc>
          <w:tcPr>
            <w:tcW w:w="1552" w:type="pct"/>
            <w:vMerge/>
            <w:vAlign w:val="center"/>
          </w:tcPr>
          <w:p w14:paraId="333CB7F7" w14:textId="77777777" w:rsidR="00FB4FE4" w:rsidRPr="00285822" w:rsidRDefault="00FB4FE4" w:rsidP="00944CC6">
            <w:pPr>
              <w:rPr>
                <w:sz w:val="18"/>
                <w:szCs w:val="18"/>
              </w:rPr>
            </w:pPr>
          </w:p>
        </w:tc>
        <w:tc>
          <w:tcPr>
            <w:tcW w:w="758" w:type="pct"/>
            <w:vAlign w:val="center"/>
          </w:tcPr>
          <w:p w14:paraId="3B6A5AF8" w14:textId="77777777" w:rsidR="00FB4FE4" w:rsidRPr="00285822" w:rsidRDefault="00FB4FE4" w:rsidP="00944CC6">
            <w:pPr>
              <w:jc w:val="center"/>
              <w:rPr>
                <w:b/>
                <w:sz w:val="18"/>
                <w:szCs w:val="18"/>
              </w:rPr>
            </w:pPr>
            <w:r w:rsidRPr="00285822">
              <w:rPr>
                <w:b/>
                <w:sz w:val="18"/>
                <w:szCs w:val="18"/>
              </w:rPr>
              <w:t>Kadın</w:t>
            </w:r>
          </w:p>
        </w:tc>
        <w:tc>
          <w:tcPr>
            <w:tcW w:w="758" w:type="pct"/>
            <w:vAlign w:val="center"/>
          </w:tcPr>
          <w:p w14:paraId="7A30A692" w14:textId="77777777" w:rsidR="00FB4FE4" w:rsidRPr="00285822" w:rsidRDefault="00FB4FE4" w:rsidP="00944CC6">
            <w:pPr>
              <w:jc w:val="center"/>
              <w:rPr>
                <w:b/>
                <w:sz w:val="18"/>
                <w:szCs w:val="18"/>
              </w:rPr>
            </w:pPr>
            <w:r w:rsidRPr="00285822">
              <w:rPr>
                <w:b/>
                <w:sz w:val="18"/>
                <w:szCs w:val="18"/>
              </w:rPr>
              <w:t>Erkek</w:t>
            </w:r>
          </w:p>
        </w:tc>
        <w:tc>
          <w:tcPr>
            <w:tcW w:w="841" w:type="pct"/>
            <w:vAlign w:val="center"/>
          </w:tcPr>
          <w:p w14:paraId="37731E02" w14:textId="77777777" w:rsidR="00FB4FE4" w:rsidRPr="00285822" w:rsidRDefault="00FB4FE4" w:rsidP="00944CC6">
            <w:pPr>
              <w:jc w:val="center"/>
              <w:rPr>
                <w:b/>
                <w:sz w:val="18"/>
                <w:szCs w:val="18"/>
              </w:rPr>
            </w:pPr>
            <w:r w:rsidRPr="00285822">
              <w:rPr>
                <w:b/>
                <w:sz w:val="18"/>
                <w:szCs w:val="18"/>
              </w:rPr>
              <w:t>Toplam</w:t>
            </w:r>
          </w:p>
        </w:tc>
        <w:tc>
          <w:tcPr>
            <w:tcW w:w="1091" w:type="pct"/>
            <w:vMerge/>
            <w:vAlign w:val="center"/>
          </w:tcPr>
          <w:p w14:paraId="56530D04" w14:textId="77777777" w:rsidR="00FB4FE4" w:rsidRPr="00285822" w:rsidRDefault="00FB4FE4" w:rsidP="00944CC6">
            <w:pPr>
              <w:rPr>
                <w:b/>
                <w:sz w:val="18"/>
                <w:szCs w:val="18"/>
              </w:rPr>
            </w:pPr>
          </w:p>
        </w:tc>
      </w:tr>
      <w:tr w:rsidR="00FB4FE4" w:rsidRPr="00FB4FE4" w14:paraId="49DAB593" w14:textId="77777777" w:rsidTr="00656F15">
        <w:trPr>
          <w:trHeight w:val="320"/>
        </w:trPr>
        <w:tc>
          <w:tcPr>
            <w:tcW w:w="1552" w:type="pct"/>
            <w:vAlign w:val="center"/>
          </w:tcPr>
          <w:p w14:paraId="319C7BE6" w14:textId="77777777" w:rsidR="00FB4FE4" w:rsidRPr="00285822" w:rsidRDefault="00FB4FE4" w:rsidP="00944CC6">
            <w:pPr>
              <w:rPr>
                <w:sz w:val="18"/>
                <w:szCs w:val="18"/>
              </w:rPr>
            </w:pPr>
            <w:r w:rsidRPr="00285822">
              <w:rPr>
                <w:sz w:val="18"/>
                <w:szCs w:val="18"/>
              </w:rPr>
              <w:t>36-40 Yaş</w:t>
            </w:r>
          </w:p>
        </w:tc>
        <w:tc>
          <w:tcPr>
            <w:tcW w:w="758" w:type="pct"/>
            <w:vAlign w:val="center"/>
          </w:tcPr>
          <w:p w14:paraId="5B49F993" w14:textId="40F47A0D" w:rsidR="00FB4FE4" w:rsidRPr="00285822" w:rsidRDefault="00A901B0" w:rsidP="00A901B0">
            <w:pPr>
              <w:rPr>
                <w:sz w:val="18"/>
                <w:szCs w:val="18"/>
              </w:rPr>
            </w:pPr>
            <w:r>
              <w:rPr>
                <w:sz w:val="18"/>
                <w:szCs w:val="18"/>
              </w:rPr>
              <w:t>1</w:t>
            </w:r>
          </w:p>
        </w:tc>
        <w:tc>
          <w:tcPr>
            <w:tcW w:w="758" w:type="pct"/>
            <w:vAlign w:val="center"/>
          </w:tcPr>
          <w:p w14:paraId="3FF86022" w14:textId="7DFB1B1D" w:rsidR="00FB4FE4" w:rsidRPr="00285822" w:rsidRDefault="00A901B0" w:rsidP="00A901B0">
            <w:pPr>
              <w:rPr>
                <w:sz w:val="18"/>
                <w:szCs w:val="18"/>
              </w:rPr>
            </w:pPr>
            <w:r>
              <w:rPr>
                <w:sz w:val="18"/>
                <w:szCs w:val="18"/>
              </w:rPr>
              <w:t>2</w:t>
            </w:r>
          </w:p>
        </w:tc>
        <w:tc>
          <w:tcPr>
            <w:tcW w:w="841" w:type="pct"/>
            <w:vAlign w:val="center"/>
          </w:tcPr>
          <w:p w14:paraId="368CC920" w14:textId="7258D4F7" w:rsidR="00FB4FE4" w:rsidRPr="00285822" w:rsidRDefault="00A901B0" w:rsidP="00A901B0">
            <w:pPr>
              <w:rPr>
                <w:sz w:val="18"/>
                <w:szCs w:val="18"/>
              </w:rPr>
            </w:pPr>
            <w:r>
              <w:rPr>
                <w:sz w:val="18"/>
                <w:szCs w:val="18"/>
              </w:rPr>
              <w:t>3</w:t>
            </w:r>
          </w:p>
        </w:tc>
        <w:tc>
          <w:tcPr>
            <w:tcW w:w="1091" w:type="pct"/>
            <w:vAlign w:val="center"/>
          </w:tcPr>
          <w:p w14:paraId="520CA31F" w14:textId="38B6ECF2" w:rsidR="00FB4FE4" w:rsidRPr="00285822" w:rsidRDefault="009F3332" w:rsidP="00944CC6">
            <w:pPr>
              <w:jc w:val="center"/>
              <w:rPr>
                <w:sz w:val="18"/>
                <w:szCs w:val="18"/>
              </w:rPr>
            </w:pPr>
            <w:r>
              <w:rPr>
                <w:sz w:val="18"/>
                <w:szCs w:val="18"/>
              </w:rPr>
              <w:t>%75</w:t>
            </w:r>
          </w:p>
        </w:tc>
      </w:tr>
      <w:tr w:rsidR="00FB4FE4" w:rsidRPr="00FB4FE4" w14:paraId="0C14AFC8" w14:textId="77777777" w:rsidTr="00656F15">
        <w:trPr>
          <w:trHeight w:val="320"/>
        </w:trPr>
        <w:tc>
          <w:tcPr>
            <w:tcW w:w="1552" w:type="pct"/>
            <w:vAlign w:val="center"/>
          </w:tcPr>
          <w:p w14:paraId="6674B605" w14:textId="77777777" w:rsidR="00FB4FE4" w:rsidRPr="00285822" w:rsidRDefault="00FB4FE4" w:rsidP="00944CC6">
            <w:pPr>
              <w:rPr>
                <w:sz w:val="18"/>
                <w:szCs w:val="18"/>
              </w:rPr>
            </w:pPr>
            <w:r w:rsidRPr="00285822">
              <w:rPr>
                <w:sz w:val="18"/>
                <w:szCs w:val="18"/>
              </w:rPr>
              <w:t>41-50 Yaş</w:t>
            </w:r>
          </w:p>
        </w:tc>
        <w:tc>
          <w:tcPr>
            <w:tcW w:w="758" w:type="pct"/>
            <w:vAlign w:val="center"/>
          </w:tcPr>
          <w:p w14:paraId="2677D40E" w14:textId="77777777" w:rsidR="00FB4FE4" w:rsidRPr="00285822" w:rsidRDefault="00FB4FE4" w:rsidP="00A901B0">
            <w:pPr>
              <w:rPr>
                <w:sz w:val="18"/>
                <w:szCs w:val="18"/>
              </w:rPr>
            </w:pPr>
          </w:p>
        </w:tc>
        <w:tc>
          <w:tcPr>
            <w:tcW w:w="758" w:type="pct"/>
            <w:vAlign w:val="center"/>
          </w:tcPr>
          <w:p w14:paraId="5E0EE8B0" w14:textId="254C11EF" w:rsidR="00FB4FE4" w:rsidRPr="00285822" w:rsidRDefault="00A901B0" w:rsidP="00A901B0">
            <w:pPr>
              <w:rPr>
                <w:sz w:val="18"/>
                <w:szCs w:val="18"/>
              </w:rPr>
            </w:pPr>
            <w:r>
              <w:rPr>
                <w:sz w:val="18"/>
                <w:szCs w:val="18"/>
              </w:rPr>
              <w:t>1</w:t>
            </w:r>
          </w:p>
        </w:tc>
        <w:tc>
          <w:tcPr>
            <w:tcW w:w="841" w:type="pct"/>
            <w:vAlign w:val="center"/>
          </w:tcPr>
          <w:p w14:paraId="7D018C57" w14:textId="54EEEB16" w:rsidR="00FB4FE4" w:rsidRPr="00285822" w:rsidRDefault="00A901B0" w:rsidP="00A901B0">
            <w:pPr>
              <w:rPr>
                <w:sz w:val="18"/>
                <w:szCs w:val="18"/>
              </w:rPr>
            </w:pPr>
            <w:r>
              <w:rPr>
                <w:sz w:val="18"/>
                <w:szCs w:val="18"/>
              </w:rPr>
              <w:t>1</w:t>
            </w:r>
          </w:p>
        </w:tc>
        <w:tc>
          <w:tcPr>
            <w:tcW w:w="1091" w:type="pct"/>
            <w:vAlign w:val="center"/>
          </w:tcPr>
          <w:p w14:paraId="3F71CEBB" w14:textId="587C679E" w:rsidR="00FB4FE4" w:rsidRPr="00285822" w:rsidRDefault="009F3332" w:rsidP="00944CC6">
            <w:pPr>
              <w:jc w:val="center"/>
              <w:rPr>
                <w:sz w:val="18"/>
                <w:szCs w:val="18"/>
              </w:rPr>
            </w:pPr>
            <w:r>
              <w:rPr>
                <w:sz w:val="18"/>
                <w:szCs w:val="18"/>
              </w:rPr>
              <w:t>%25</w:t>
            </w:r>
          </w:p>
        </w:tc>
      </w:tr>
      <w:tr w:rsidR="00FB4FE4" w:rsidRPr="00FB4FE4" w14:paraId="794C2430" w14:textId="77777777" w:rsidTr="00656F15">
        <w:trPr>
          <w:trHeight w:val="344"/>
        </w:trPr>
        <w:tc>
          <w:tcPr>
            <w:tcW w:w="1552" w:type="pct"/>
            <w:vAlign w:val="center"/>
          </w:tcPr>
          <w:p w14:paraId="5FDAE69D" w14:textId="77777777" w:rsidR="00FB4FE4" w:rsidRPr="00285822" w:rsidRDefault="00FB4FE4" w:rsidP="00944CC6">
            <w:pPr>
              <w:jc w:val="right"/>
              <w:rPr>
                <w:b/>
                <w:sz w:val="18"/>
                <w:szCs w:val="18"/>
              </w:rPr>
            </w:pPr>
            <w:r w:rsidRPr="00285822">
              <w:rPr>
                <w:b/>
                <w:sz w:val="18"/>
                <w:szCs w:val="18"/>
              </w:rPr>
              <w:t>TOPLAM</w:t>
            </w:r>
          </w:p>
        </w:tc>
        <w:tc>
          <w:tcPr>
            <w:tcW w:w="758" w:type="pct"/>
            <w:vAlign w:val="center"/>
          </w:tcPr>
          <w:p w14:paraId="6BCE09D9" w14:textId="6CBD7F6F" w:rsidR="00FB4FE4" w:rsidRPr="00285822" w:rsidRDefault="00A901B0" w:rsidP="00A901B0">
            <w:pPr>
              <w:rPr>
                <w:b/>
                <w:sz w:val="18"/>
                <w:szCs w:val="18"/>
              </w:rPr>
            </w:pPr>
            <w:r>
              <w:rPr>
                <w:b/>
                <w:sz w:val="18"/>
                <w:szCs w:val="18"/>
              </w:rPr>
              <w:t>1</w:t>
            </w:r>
          </w:p>
        </w:tc>
        <w:tc>
          <w:tcPr>
            <w:tcW w:w="758" w:type="pct"/>
            <w:vAlign w:val="center"/>
          </w:tcPr>
          <w:p w14:paraId="5A5CAA7D" w14:textId="3CCEBA5D" w:rsidR="00FB4FE4" w:rsidRPr="00285822" w:rsidRDefault="00A901B0" w:rsidP="00A901B0">
            <w:pPr>
              <w:rPr>
                <w:b/>
                <w:sz w:val="18"/>
                <w:szCs w:val="18"/>
              </w:rPr>
            </w:pPr>
            <w:r>
              <w:rPr>
                <w:b/>
                <w:sz w:val="18"/>
                <w:szCs w:val="18"/>
              </w:rPr>
              <w:t>3</w:t>
            </w:r>
          </w:p>
        </w:tc>
        <w:tc>
          <w:tcPr>
            <w:tcW w:w="841" w:type="pct"/>
            <w:vAlign w:val="center"/>
          </w:tcPr>
          <w:p w14:paraId="3005638A" w14:textId="61D05122" w:rsidR="00FB4FE4" w:rsidRPr="00285822" w:rsidRDefault="00A901B0" w:rsidP="00A901B0">
            <w:pPr>
              <w:rPr>
                <w:b/>
                <w:sz w:val="18"/>
                <w:szCs w:val="18"/>
              </w:rPr>
            </w:pPr>
            <w:r>
              <w:rPr>
                <w:b/>
                <w:sz w:val="18"/>
                <w:szCs w:val="18"/>
              </w:rPr>
              <w:t>4</w:t>
            </w:r>
          </w:p>
        </w:tc>
        <w:tc>
          <w:tcPr>
            <w:tcW w:w="1091" w:type="pct"/>
            <w:vAlign w:val="center"/>
          </w:tcPr>
          <w:p w14:paraId="59C86EB6" w14:textId="5DFA8E92" w:rsidR="00FB4FE4" w:rsidRPr="00285822" w:rsidRDefault="009F3332" w:rsidP="00944CC6">
            <w:pPr>
              <w:jc w:val="center"/>
              <w:rPr>
                <w:b/>
                <w:sz w:val="18"/>
                <w:szCs w:val="18"/>
              </w:rPr>
            </w:pPr>
            <w:r>
              <w:rPr>
                <w:b/>
                <w:sz w:val="18"/>
                <w:szCs w:val="18"/>
              </w:rPr>
              <w:t>%100</w:t>
            </w:r>
          </w:p>
        </w:tc>
      </w:tr>
    </w:tbl>
    <w:p w14:paraId="41D54277" w14:textId="23EFB4CF" w:rsidR="005B5F97" w:rsidRPr="00FB4FE4" w:rsidRDefault="005B5F97" w:rsidP="005B5F97">
      <w:pPr>
        <w:ind w:firstLine="708"/>
        <w:rPr>
          <w:color w:val="FF0000"/>
          <w:sz w:val="18"/>
          <w:szCs w:val="18"/>
        </w:rPr>
      </w:pPr>
    </w:p>
    <w:p w14:paraId="2D6397FD" w14:textId="77777777" w:rsidR="00FB4FE4" w:rsidRDefault="00FB4FE4" w:rsidP="00FB4FE4">
      <w:pPr>
        <w:ind w:firstLine="708"/>
        <w:rPr>
          <w:b/>
          <w:color w:val="365F91" w:themeColor="accent1" w:themeShade="BF"/>
        </w:rPr>
      </w:pPr>
    </w:p>
    <w:p w14:paraId="60CA86B2" w14:textId="77777777" w:rsidR="00FB4FE4" w:rsidRPr="00A14B80" w:rsidRDefault="00FB4FE4" w:rsidP="00FB4FE4">
      <w:pPr>
        <w:ind w:firstLine="708"/>
        <w:rPr>
          <w:b/>
          <w:szCs w:val="22"/>
        </w:rPr>
      </w:pPr>
      <w:r w:rsidRPr="00A14B80">
        <w:rPr>
          <w:b/>
          <w:szCs w:val="22"/>
        </w:rPr>
        <w:t>Akademik Personelin Hizmet Sürelerine Göre Dağılımı</w:t>
      </w:r>
    </w:p>
    <w:p w14:paraId="549E46EF" w14:textId="77777777" w:rsidR="00FB4FE4" w:rsidRPr="00FB4FE4" w:rsidRDefault="00FB4FE4" w:rsidP="00FB4FE4">
      <w:pPr>
        <w:ind w:firstLine="708"/>
        <w:rPr>
          <w:b/>
          <w:color w:val="FF0000"/>
          <w:szCs w:val="22"/>
          <w:u w:val="single"/>
        </w:rPr>
      </w:pPr>
    </w:p>
    <w:tbl>
      <w:tblPr>
        <w:tblStyle w:val="TabloKlavuzu"/>
        <w:tblW w:w="5055" w:type="pct"/>
        <w:tblLook w:val="04A0" w:firstRow="1" w:lastRow="0" w:firstColumn="1" w:lastColumn="0" w:noHBand="0" w:noVBand="1"/>
      </w:tblPr>
      <w:tblGrid>
        <w:gridCol w:w="2962"/>
        <w:gridCol w:w="1438"/>
        <w:gridCol w:w="1438"/>
        <w:gridCol w:w="1556"/>
        <w:gridCol w:w="1768"/>
      </w:tblGrid>
      <w:tr w:rsidR="00944CC6" w:rsidRPr="00944CC6" w14:paraId="6553976A" w14:textId="77777777" w:rsidTr="00944CC6">
        <w:trPr>
          <w:trHeight w:val="338"/>
        </w:trPr>
        <w:tc>
          <w:tcPr>
            <w:tcW w:w="1616" w:type="pct"/>
            <w:vMerge w:val="restart"/>
            <w:vAlign w:val="center"/>
          </w:tcPr>
          <w:p w14:paraId="57142AB8" w14:textId="77777777" w:rsidR="00FB4FE4" w:rsidRPr="00285822" w:rsidRDefault="00FB4FE4" w:rsidP="00944CC6">
            <w:pPr>
              <w:jc w:val="center"/>
              <w:rPr>
                <w:b/>
                <w:sz w:val="18"/>
                <w:szCs w:val="18"/>
              </w:rPr>
            </w:pPr>
          </w:p>
        </w:tc>
        <w:tc>
          <w:tcPr>
            <w:tcW w:w="2419" w:type="pct"/>
            <w:gridSpan w:val="3"/>
            <w:vAlign w:val="center"/>
          </w:tcPr>
          <w:p w14:paraId="3BB7C443" w14:textId="77777777" w:rsidR="00FB4FE4" w:rsidRPr="00285822" w:rsidRDefault="00FB4FE4" w:rsidP="00944CC6">
            <w:pPr>
              <w:jc w:val="center"/>
              <w:rPr>
                <w:b/>
                <w:sz w:val="18"/>
                <w:szCs w:val="18"/>
              </w:rPr>
            </w:pPr>
            <w:r w:rsidRPr="00285822">
              <w:rPr>
                <w:b/>
                <w:sz w:val="18"/>
                <w:szCs w:val="18"/>
              </w:rPr>
              <w:t xml:space="preserve">Kişi Sayısı </w:t>
            </w:r>
          </w:p>
        </w:tc>
        <w:tc>
          <w:tcPr>
            <w:tcW w:w="965" w:type="pct"/>
            <w:vMerge w:val="restart"/>
            <w:vAlign w:val="center"/>
          </w:tcPr>
          <w:p w14:paraId="23CC07CA" w14:textId="54A6E390" w:rsidR="00FB4FE4" w:rsidRPr="00285822" w:rsidRDefault="00FB4FE4" w:rsidP="0034064C">
            <w:pPr>
              <w:ind w:firstLine="0"/>
              <w:jc w:val="center"/>
              <w:rPr>
                <w:b/>
                <w:sz w:val="18"/>
                <w:szCs w:val="18"/>
              </w:rPr>
            </w:pPr>
            <w:r w:rsidRPr="00285822">
              <w:rPr>
                <w:b/>
                <w:sz w:val="18"/>
                <w:szCs w:val="18"/>
              </w:rPr>
              <w:t>Yüzde(%)</w:t>
            </w:r>
            <w:r w:rsidR="0034064C">
              <w:rPr>
                <w:b/>
                <w:sz w:val="18"/>
                <w:szCs w:val="18"/>
              </w:rPr>
              <w:t>*</w:t>
            </w:r>
          </w:p>
        </w:tc>
      </w:tr>
      <w:tr w:rsidR="00944CC6" w:rsidRPr="00944CC6" w14:paraId="3991910B" w14:textId="77777777" w:rsidTr="00944CC6">
        <w:trPr>
          <w:trHeight w:val="417"/>
        </w:trPr>
        <w:tc>
          <w:tcPr>
            <w:tcW w:w="1616" w:type="pct"/>
            <w:vMerge/>
            <w:vAlign w:val="center"/>
          </w:tcPr>
          <w:p w14:paraId="52E49ED7" w14:textId="77777777" w:rsidR="00FB4FE4" w:rsidRPr="00285822" w:rsidRDefault="00FB4FE4" w:rsidP="00944CC6">
            <w:pPr>
              <w:rPr>
                <w:sz w:val="18"/>
                <w:szCs w:val="18"/>
              </w:rPr>
            </w:pPr>
          </w:p>
        </w:tc>
        <w:tc>
          <w:tcPr>
            <w:tcW w:w="785" w:type="pct"/>
            <w:vAlign w:val="center"/>
          </w:tcPr>
          <w:p w14:paraId="27AE7613" w14:textId="77777777" w:rsidR="00FB4FE4" w:rsidRPr="00285822" w:rsidRDefault="00FB4FE4" w:rsidP="00944CC6">
            <w:pPr>
              <w:jc w:val="center"/>
              <w:rPr>
                <w:b/>
                <w:sz w:val="18"/>
                <w:szCs w:val="18"/>
              </w:rPr>
            </w:pPr>
            <w:r w:rsidRPr="00285822">
              <w:rPr>
                <w:b/>
                <w:sz w:val="18"/>
                <w:szCs w:val="18"/>
              </w:rPr>
              <w:t>Kadın</w:t>
            </w:r>
          </w:p>
        </w:tc>
        <w:tc>
          <w:tcPr>
            <w:tcW w:w="785" w:type="pct"/>
            <w:vAlign w:val="center"/>
          </w:tcPr>
          <w:p w14:paraId="6AF473D1" w14:textId="77777777" w:rsidR="00FB4FE4" w:rsidRPr="00285822" w:rsidRDefault="00FB4FE4" w:rsidP="00944CC6">
            <w:pPr>
              <w:jc w:val="center"/>
              <w:rPr>
                <w:b/>
                <w:sz w:val="18"/>
                <w:szCs w:val="18"/>
              </w:rPr>
            </w:pPr>
            <w:r w:rsidRPr="00285822">
              <w:rPr>
                <w:b/>
                <w:sz w:val="18"/>
                <w:szCs w:val="18"/>
              </w:rPr>
              <w:t>Erkek</w:t>
            </w:r>
          </w:p>
        </w:tc>
        <w:tc>
          <w:tcPr>
            <w:tcW w:w="849" w:type="pct"/>
            <w:vAlign w:val="center"/>
          </w:tcPr>
          <w:p w14:paraId="3F0C0C9E" w14:textId="77777777" w:rsidR="00FB4FE4" w:rsidRPr="00285822" w:rsidRDefault="00FB4FE4" w:rsidP="00944CC6">
            <w:pPr>
              <w:jc w:val="center"/>
              <w:rPr>
                <w:b/>
                <w:sz w:val="18"/>
                <w:szCs w:val="18"/>
              </w:rPr>
            </w:pPr>
            <w:r w:rsidRPr="00285822">
              <w:rPr>
                <w:b/>
                <w:sz w:val="18"/>
                <w:szCs w:val="18"/>
              </w:rPr>
              <w:t>Toplam</w:t>
            </w:r>
          </w:p>
        </w:tc>
        <w:tc>
          <w:tcPr>
            <w:tcW w:w="965" w:type="pct"/>
            <w:vMerge/>
            <w:vAlign w:val="center"/>
          </w:tcPr>
          <w:p w14:paraId="4C4CCE42" w14:textId="77777777" w:rsidR="00FB4FE4" w:rsidRPr="00285822" w:rsidRDefault="00FB4FE4" w:rsidP="00944CC6">
            <w:pPr>
              <w:rPr>
                <w:sz w:val="18"/>
                <w:szCs w:val="18"/>
              </w:rPr>
            </w:pPr>
          </w:p>
        </w:tc>
      </w:tr>
      <w:tr w:rsidR="00944CC6" w:rsidRPr="00944CC6" w14:paraId="0EFFEBD6" w14:textId="77777777" w:rsidTr="00944CC6">
        <w:trPr>
          <w:trHeight w:val="338"/>
        </w:trPr>
        <w:tc>
          <w:tcPr>
            <w:tcW w:w="1616" w:type="pct"/>
            <w:vAlign w:val="center"/>
          </w:tcPr>
          <w:p w14:paraId="20762F63" w14:textId="77777777" w:rsidR="00FB4FE4" w:rsidRPr="00285822" w:rsidRDefault="00FB4FE4" w:rsidP="00944CC6">
            <w:pPr>
              <w:rPr>
                <w:sz w:val="18"/>
                <w:szCs w:val="18"/>
              </w:rPr>
            </w:pPr>
            <w:r w:rsidRPr="00285822">
              <w:rPr>
                <w:sz w:val="18"/>
                <w:szCs w:val="18"/>
              </w:rPr>
              <w:t>0-3 Yıl</w:t>
            </w:r>
          </w:p>
        </w:tc>
        <w:tc>
          <w:tcPr>
            <w:tcW w:w="785" w:type="pct"/>
            <w:vAlign w:val="center"/>
          </w:tcPr>
          <w:p w14:paraId="71049B04" w14:textId="735C60AD" w:rsidR="00FB4FE4" w:rsidRPr="00285822" w:rsidRDefault="008B25BD" w:rsidP="002D6B03">
            <w:pPr>
              <w:rPr>
                <w:sz w:val="18"/>
                <w:szCs w:val="18"/>
              </w:rPr>
            </w:pPr>
            <w:r>
              <w:rPr>
                <w:sz w:val="18"/>
                <w:szCs w:val="18"/>
              </w:rPr>
              <w:t>1</w:t>
            </w:r>
          </w:p>
        </w:tc>
        <w:tc>
          <w:tcPr>
            <w:tcW w:w="785" w:type="pct"/>
            <w:vAlign w:val="center"/>
          </w:tcPr>
          <w:p w14:paraId="58BBCF2E" w14:textId="2E2F5C71" w:rsidR="00FB4FE4" w:rsidRPr="00285822" w:rsidRDefault="002D6B03" w:rsidP="002D6B03">
            <w:pPr>
              <w:rPr>
                <w:sz w:val="18"/>
                <w:szCs w:val="18"/>
              </w:rPr>
            </w:pPr>
            <w:r>
              <w:rPr>
                <w:sz w:val="18"/>
                <w:szCs w:val="18"/>
              </w:rPr>
              <w:t>1</w:t>
            </w:r>
          </w:p>
        </w:tc>
        <w:tc>
          <w:tcPr>
            <w:tcW w:w="849" w:type="pct"/>
            <w:vAlign w:val="center"/>
          </w:tcPr>
          <w:p w14:paraId="3807F2C0" w14:textId="3E926316" w:rsidR="00FB4FE4" w:rsidRPr="00285822" w:rsidRDefault="002D6B03" w:rsidP="002D6B03">
            <w:pPr>
              <w:rPr>
                <w:sz w:val="18"/>
                <w:szCs w:val="18"/>
              </w:rPr>
            </w:pPr>
            <w:r>
              <w:rPr>
                <w:sz w:val="18"/>
                <w:szCs w:val="18"/>
              </w:rPr>
              <w:t>2</w:t>
            </w:r>
          </w:p>
        </w:tc>
        <w:tc>
          <w:tcPr>
            <w:tcW w:w="965" w:type="pct"/>
            <w:vAlign w:val="center"/>
          </w:tcPr>
          <w:p w14:paraId="23F87DD4" w14:textId="11353959" w:rsidR="00FB4FE4" w:rsidRPr="00285822" w:rsidRDefault="002D6B03" w:rsidP="002D6B03">
            <w:pPr>
              <w:rPr>
                <w:sz w:val="18"/>
                <w:szCs w:val="18"/>
              </w:rPr>
            </w:pPr>
            <w:r>
              <w:rPr>
                <w:sz w:val="18"/>
                <w:szCs w:val="18"/>
              </w:rPr>
              <w:t>%50</w:t>
            </w:r>
          </w:p>
        </w:tc>
      </w:tr>
      <w:tr w:rsidR="00944CC6" w:rsidRPr="00944CC6" w14:paraId="71AC02DD" w14:textId="77777777" w:rsidTr="00944CC6">
        <w:trPr>
          <w:trHeight w:val="365"/>
        </w:trPr>
        <w:tc>
          <w:tcPr>
            <w:tcW w:w="1616" w:type="pct"/>
            <w:vAlign w:val="center"/>
          </w:tcPr>
          <w:p w14:paraId="0B071E9A" w14:textId="77777777" w:rsidR="00FB4FE4" w:rsidRPr="00285822" w:rsidRDefault="00FB4FE4" w:rsidP="00944CC6">
            <w:pPr>
              <w:rPr>
                <w:sz w:val="18"/>
                <w:szCs w:val="18"/>
              </w:rPr>
            </w:pPr>
            <w:r w:rsidRPr="00285822">
              <w:rPr>
                <w:sz w:val="18"/>
                <w:szCs w:val="18"/>
              </w:rPr>
              <w:t>4-6 Yıl</w:t>
            </w:r>
          </w:p>
        </w:tc>
        <w:tc>
          <w:tcPr>
            <w:tcW w:w="785" w:type="pct"/>
            <w:vAlign w:val="center"/>
          </w:tcPr>
          <w:p w14:paraId="2B2DB3B7" w14:textId="77777777" w:rsidR="00FB4FE4" w:rsidRPr="00285822" w:rsidRDefault="00FB4FE4" w:rsidP="002D6B03">
            <w:pPr>
              <w:rPr>
                <w:sz w:val="18"/>
                <w:szCs w:val="18"/>
              </w:rPr>
            </w:pPr>
          </w:p>
        </w:tc>
        <w:tc>
          <w:tcPr>
            <w:tcW w:w="785" w:type="pct"/>
            <w:vAlign w:val="center"/>
          </w:tcPr>
          <w:p w14:paraId="13544F0C" w14:textId="10F02214" w:rsidR="00FB4FE4" w:rsidRPr="00285822" w:rsidRDefault="002D6B03" w:rsidP="002D6B03">
            <w:pPr>
              <w:rPr>
                <w:sz w:val="18"/>
                <w:szCs w:val="18"/>
              </w:rPr>
            </w:pPr>
            <w:r>
              <w:rPr>
                <w:sz w:val="18"/>
                <w:szCs w:val="18"/>
              </w:rPr>
              <w:t>1</w:t>
            </w:r>
          </w:p>
        </w:tc>
        <w:tc>
          <w:tcPr>
            <w:tcW w:w="849" w:type="pct"/>
            <w:vAlign w:val="center"/>
          </w:tcPr>
          <w:p w14:paraId="2469317D" w14:textId="67581FFF" w:rsidR="00FB4FE4" w:rsidRPr="00285822" w:rsidRDefault="002D6B03" w:rsidP="002D6B03">
            <w:pPr>
              <w:rPr>
                <w:sz w:val="18"/>
                <w:szCs w:val="18"/>
              </w:rPr>
            </w:pPr>
            <w:r>
              <w:rPr>
                <w:sz w:val="18"/>
                <w:szCs w:val="18"/>
              </w:rPr>
              <w:t>1</w:t>
            </w:r>
          </w:p>
        </w:tc>
        <w:tc>
          <w:tcPr>
            <w:tcW w:w="965" w:type="pct"/>
            <w:vAlign w:val="center"/>
          </w:tcPr>
          <w:p w14:paraId="729C4FBD" w14:textId="33E257F0" w:rsidR="00FB4FE4" w:rsidRPr="00285822" w:rsidRDefault="002D6B03" w:rsidP="002D6B03">
            <w:pPr>
              <w:rPr>
                <w:sz w:val="18"/>
                <w:szCs w:val="18"/>
              </w:rPr>
            </w:pPr>
            <w:r>
              <w:rPr>
                <w:sz w:val="18"/>
                <w:szCs w:val="18"/>
              </w:rPr>
              <w:t>%25</w:t>
            </w:r>
          </w:p>
        </w:tc>
      </w:tr>
      <w:tr w:rsidR="00944CC6" w:rsidRPr="00944CC6" w14:paraId="49498F34" w14:textId="77777777" w:rsidTr="00944CC6">
        <w:trPr>
          <w:trHeight w:val="338"/>
        </w:trPr>
        <w:tc>
          <w:tcPr>
            <w:tcW w:w="1616" w:type="pct"/>
            <w:vAlign w:val="center"/>
          </w:tcPr>
          <w:p w14:paraId="6EF6C634" w14:textId="77777777" w:rsidR="00FB4FE4" w:rsidRPr="00285822" w:rsidRDefault="00FB4FE4" w:rsidP="00944CC6">
            <w:pPr>
              <w:rPr>
                <w:sz w:val="18"/>
                <w:szCs w:val="18"/>
              </w:rPr>
            </w:pPr>
            <w:r w:rsidRPr="00285822">
              <w:rPr>
                <w:sz w:val="18"/>
                <w:szCs w:val="18"/>
              </w:rPr>
              <w:t>7-10 Yıl</w:t>
            </w:r>
          </w:p>
        </w:tc>
        <w:tc>
          <w:tcPr>
            <w:tcW w:w="785" w:type="pct"/>
            <w:vAlign w:val="center"/>
          </w:tcPr>
          <w:p w14:paraId="0C1EA4B7" w14:textId="77777777" w:rsidR="00FB4FE4" w:rsidRPr="00285822" w:rsidRDefault="00FB4FE4" w:rsidP="002D6B03">
            <w:pPr>
              <w:rPr>
                <w:sz w:val="18"/>
                <w:szCs w:val="18"/>
              </w:rPr>
            </w:pPr>
          </w:p>
        </w:tc>
        <w:tc>
          <w:tcPr>
            <w:tcW w:w="785" w:type="pct"/>
            <w:vAlign w:val="center"/>
          </w:tcPr>
          <w:p w14:paraId="0EA1C2A5" w14:textId="77C499FC" w:rsidR="00FB4FE4" w:rsidRPr="00285822" w:rsidRDefault="00FB4FE4" w:rsidP="002D6B03">
            <w:pPr>
              <w:rPr>
                <w:sz w:val="18"/>
                <w:szCs w:val="18"/>
              </w:rPr>
            </w:pPr>
          </w:p>
        </w:tc>
        <w:tc>
          <w:tcPr>
            <w:tcW w:w="849" w:type="pct"/>
            <w:vAlign w:val="center"/>
          </w:tcPr>
          <w:p w14:paraId="6EB4F653" w14:textId="4C545108" w:rsidR="00FB4FE4" w:rsidRPr="00285822" w:rsidRDefault="00FB4FE4" w:rsidP="002D6B03">
            <w:pPr>
              <w:rPr>
                <w:sz w:val="18"/>
                <w:szCs w:val="18"/>
              </w:rPr>
            </w:pPr>
          </w:p>
        </w:tc>
        <w:tc>
          <w:tcPr>
            <w:tcW w:w="965" w:type="pct"/>
            <w:vAlign w:val="center"/>
          </w:tcPr>
          <w:p w14:paraId="2F5ACBCF" w14:textId="77777777" w:rsidR="00FB4FE4" w:rsidRPr="00285822" w:rsidRDefault="00FB4FE4" w:rsidP="002D6B03">
            <w:pPr>
              <w:rPr>
                <w:sz w:val="18"/>
                <w:szCs w:val="18"/>
              </w:rPr>
            </w:pPr>
          </w:p>
        </w:tc>
      </w:tr>
      <w:tr w:rsidR="00944CC6" w:rsidRPr="00944CC6" w14:paraId="0593D884" w14:textId="77777777" w:rsidTr="00944CC6">
        <w:trPr>
          <w:trHeight w:val="338"/>
        </w:trPr>
        <w:tc>
          <w:tcPr>
            <w:tcW w:w="1616" w:type="pct"/>
            <w:vAlign w:val="center"/>
          </w:tcPr>
          <w:p w14:paraId="260790EA" w14:textId="77777777" w:rsidR="00FB4FE4" w:rsidRPr="00285822" w:rsidRDefault="00FB4FE4" w:rsidP="00944CC6">
            <w:pPr>
              <w:rPr>
                <w:sz w:val="18"/>
                <w:szCs w:val="18"/>
              </w:rPr>
            </w:pPr>
            <w:r w:rsidRPr="00285822">
              <w:rPr>
                <w:sz w:val="18"/>
                <w:szCs w:val="18"/>
              </w:rPr>
              <w:t>11-15 Yıl</w:t>
            </w:r>
          </w:p>
        </w:tc>
        <w:tc>
          <w:tcPr>
            <w:tcW w:w="785" w:type="pct"/>
            <w:vAlign w:val="center"/>
          </w:tcPr>
          <w:p w14:paraId="0B4F1E61" w14:textId="77777777" w:rsidR="00FB4FE4" w:rsidRPr="00285822" w:rsidRDefault="00FB4FE4" w:rsidP="002D6B03">
            <w:pPr>
              <w:rPr>
                <w:sz w:val="18"/>
                <w:szCs w:val="18"/>
              </w:rPr>
            </w:pPr>
          </w:p>
        </w:tc>
        <w:tc>
          <w:tcPr>
            <w:tcW w:w="785" w:type="pct"/>
            <w:vAlign w:val="center"/>
          </w:tcPr>
          <w:p w14:paraId="754D19A5" w14:textId="59B57CBE" w:rsidR="00FB4FE4" w:rsidRPr="00285822" w:rsidRDefault="002D6B03" w:rsidP="002D6B03">
            <w:pPr>
              <w:rPr>
                <w:sz w:val="18"/>
                <w:szCs w:val="18"/>
              </w:rPr>
            </w:pPr>
            <w:r>
              <w:rPr>
                <w:sz w:val="18"/>
                <w:szCs w:val="18"/>
              </w:rPr>
              <w:t>1</w:t>
            </w:r>
          </w:p>
        </w:tc>
        <w:tc>
          <w:tcPr>
            <w:tcW w:w="849" w:type="pct"/>
            <w:vAlign w:val="center"/>
          </w:tcPr>
          <w:p w14:paraId="29DDC7CD" w14:textId="227F60E3" w:rsidR="00FB4FE4" w:rsidRPr="00285822" w:rsidRDefault="002D6B03" w:rsidP="002D6B03">
            <w:pPr>
              <w:rPr>
                <w:sz w:val="18"/>
                <w:szCs w:val="18"/>
              </w:rPr>
            </w:pPr>
            <w:r>
              <w:rPr>
                <w:sz w:val="18"/>
                <w:szCs w:val="18"/>
              </w:rPr>
              <w:t>1</w:t>
            </w:r>
          </w:p>
        </w:tc>
        <w:tc>
          <w:tcPr>
            <w:tcW w:w="965" w:type="pct"/>
            <w:vAlign w:val="center"/>
          </w:tcPr>
          <w:p w14:paraId="3C46DCDD" w14:textId="146969FB" w:rsidR="00FB4FE4" w:rsidRPr="00285822" w:rsidRDefault="002D6B03" w:rsidP="002D6B03">
            <w:pPr>
              <w:rPr>
                <w:sz w:val="18"/>
                <w:szCs w:val="18"/>
              </w:rPr>
            </w:pPr>
            <w:r>
              <w:rPr>
                <w:sz w:val="18"/>
                <w:szCs w:val="18"/>
              </w:rPr>
              <w:t>%25</w:t>
            </w:r>
          </w:p>
        </w:tc>
      </w:tr>
      <w:tr w:rsidR="00944CC6" w:rsidRPr="00944CC6" w14:paraId="4DF46152" w14:textId="77777777" w:rsidTr="00944CC6">
        <w:trPr>
          <w:trHeight w:val="338"/>
        </w:trPr>
        <w:tc>
          <w:tcPr>
            <w:tcW w:w="1616" w:type="pct"/>
            <w:vAlign w:val="center"/>
          </w:tcPr>
          <w:p w14:paraId="13E5E558" w14:textId="77777777" w:rsidR="00FB4FE4" w:rsidRPr="00285822" w:rsidRDefault="00FB4FE4" w:rsidP="00944CC6">
            <w:pPr>
              <w:rPr>
                <w:sz w:val="18"/>
                <w:szCs w:val="18"/>
              </w:rPr>
            </w:pPr>
            <w:r w:rsidRPr="00285822">
              <w:rPr>
                <w:sz w:val="18"/>
                <w:szCs w:val="18"/>
              </w:rPr>
              <w:t>16-20 Yıl</w:t>
            </w:r>
          </w:p>
        </w:tc>
        <w:tc>
          <w:tcPr>
            <w:tcW w:w="785" w:type="pct"/>
            <w:vAlign w:val="center"/>
          </w:tcPr>
          <w:p w14:paraId="759C2CF1" w14:textId="77777777" w:rsidR="00FB4FE4" w:rsidRPr="00285822" w:rsidRDefault="00FB4FE4" w:rsidP="002D6B03">
            <w:pPr>
              <w:rPr>
                <w:sz w:val="18"/>
                <w:szCs w:val="18"/>
              </w:rPr>
            </w:pPr>
          </w:p>
        </w:tc>
        <w:tc>
          <w:tcPr>
            <w:tcW w:w="785" w:type="pct"/>
            <w:vAlign w:val="center"/>
          </w:tcPr>
          <w:p w14:paraId="037520CD" w14:textId="77777777" w:rsidR="00FB4FE4" w:rsidRPr="00285822" w:rsidRDefault="00FB4FE4" w:rsidP="002D6B03">
            <w:pPr>
              <w:rPr>
                <w:sz w:val="18"/>
                <w:szCs w:val="18"/>
              </w:rPr>
            </w:pPr>
          </w:p>
        </w:tc>
        <w:tc>
          <w:tcPr>
            <w:tcW w:w="849" w:type="pct"/>
            <w:vAlign w:val="center"/>
          </w:tcPr>
          <w:p w14:paraId="3F7806B4" w14:textId="77777777" w:rsidR="00FB4FE4" w:rsidRPr="00285822" w:rsidRDefault="00FB4FE4" w:rsidP="002D6B03">
            <w:pPr>
              <w:rPr>
                <w:sz w:val="18"/>
                <w:szCs w:val="18"/>
              </w:rPr>
            </w:pPr>
          </w:p>
        </w:tc>
        <w:tc>
          <w:tcPr>
            <w:tcW w:w="965" w:type="pct"/>
            <w:vAlign w:val="center"/>
          </w:tcPr>
          <w:p w14:paraId="7AA60400" w14:textId="77777777" w:rsidR="00FB4FE4" w:rsidRPr="00285822" w:rsidRDefault="00FB4FE4" w:rsidP="002D6B03">
            <w:pPr>
              <w:rPr>
                <w:sz w:val="18"/>
                <w:szCs w:val="18"/>
              </w:rPr>
            </w:pPr>
          </w:p>
        </w:tc>
      </w:tr>
      <w:tr w:rsidR="00944CC6" w:rsidRPr="00944CC6" w14:paraId="5619BD4E" w14:textId="77777777" w:rsidTr="00944CC6">
        <w:trPr>
          <w:trHeight w:val="338"/>
        </w:trPr>
        <w:tc>
          <w:tcPr>
            <w:tcW w:w="1616" w:type="pct"/>
            <w:vAlign w:val="center"/>
          </w:tcPr>
          <w:p w14:paraId="3346613B" w14:textId="77777777" w:rsidR="00FB4FE4" w:rsidRPr="00285822" w:rsidRDefault="00FB4FE4" w:rsidP="00944CC6">
            <w:pPr>
              <w:rPr>
                <w:sz w:val="18"/>
                <w:szCs w:val="18"/>
              </w:rPr>
            </w:pPr>
            <w:r w:rsidRPr="00285822">
              <w:rPr>
                <w:sz w:val="18"/>
                <w:szCs w:val="18"/>
              </w:rPr>
              <w:t>21- Üzeri</w:t>
            </w:r>
          </w:p>
        </w:tc>
        <w:tc>
          <w:tcPr>
            <w:tcW w:w="785" w:type="pct"/>
            <w:vAlign w:val="center"/>
          </w:tcPr>
          <w:p w14:paraId="2E0CD120" w14:textId="25AE4C73" w:rsidR="00FB4FE4" w:rsidRPr="00285822" w:rsidRDefault="00FB4FE4" w:rsidP="002D6B03">
            <w:pPr>
              <w:rPr>
                <w:sz w:val="18"/>
                <w:szCs w:val="18"/>
              </w:rPr>
            </w:pPr>
          </w:p>
        </w:tc>
        <w:tc>
          <w:tcPr>
            <w:tcW w:w="785" w:type="pct"/>
            <w:vAlign w:val="center"/>
          </w:tcPr>
          <w:p w14:paraId="3CBF9769" w14:textId="2AB7AAB9" w:rsidR="00FB4FE4" w:rsidRPr="00285822" w:rsidRDefault="00FB4FE4" w:rsidP="002D6B03">
            <w:pPr>
              <w:rPr>
                <w:sz w:val="18"/>
                <w:szCs w:val="18"/>
              </w:rPr>
            </w:pPr>
          </w:p>
        </w:tc>
        <w:tc>
          <w:tcPr>
            <w:tcW w:w="849" w:type="pct"/>
            <w:vAlign w:val="center"/>
          </w:tcPr>
          <w:p w14:paraId="1D20685F" w14:textId="631D57F7" w:rsidR="00FB4FE4" w:rsidRPr="00285822" w:rsidRDefault="00FB4FE4" w:rsidP="002D6B03">
            <w:pPr>
              <w:rPr>
                <w:sz w:val="18"/>
                <w:szCs w:val="18"/>
              </w:rPr>
            </w:pPr>
          </w:p>
        </w:tc>
        <w:tc>
          <w:tcPr>
            <w:tcW w:w="965" w:type="pct"/>
            <w:vAlign w:val="center"/>
          </w:tcPr>
          <w:p w14:paraId="7F50B416" w14:textId="77777777" w:rsidR="00FB4FE4" w:rsidRPr="00285822" w:rsidRDefault="00FB4FE4" w:rsidP="002D6B03">
            <w:pPr>
              <w:rPr>
                <w:sz w:val="18"/>
                <w:szCs w:val="18"/>
              </w:rPr>
            </w:pPr>
          </w:p>
        </w:tc>
      </w:tr>
      <w:tr w:rsidR="00944CC6" w:rsidRPr="00944CC6" w14:paraId="0973BDFA" w14:textId="77777777" w:rsidTr="00944CC6">
        <w:trPr>
          <w:trHeight w:val="365"/>
        </w:trPr>
        <w:tc>
          <w:tcPr>
            <w:tcW w:w="1616" w:type="pct"/>
            <w:vAlign w:val="center"/>
          </w:tcPr>
          <w:p w14:paraId="3480495B" w14:textId="77777777" w:rsidR="00FB4FE4" w:rsidRPr="00285822" w:rsidRDefault="00FB4FE4" w:rsidP="00944CC6">
            <w:pPr>
              <w:jc w:val="right"/>
              <w:rPr>
                <w:b/>
                <w:sz w:val="18"/>
                <w:szCs w:val="18"/>
              </w:rPr>
            </w:pPr>
            <w:r w:rsidRPr="00285822">
              <w:rPr>
                <w:b/>
                <w:sz w:val="18"/>
                <w:szCs w:val="18"/>
              </w:rPr>
              <w:t>TOPLAM</w:t>
            </w:r>
          </w:p>
        </w:tc>
        <w:tc>
          <w:tcPr>
            <w:tcW w:w="785" w:type="pct"/>
            <w:vAlign w:val="center"/>
          </w:tcPr>
          <w:p w14:paraId="388AF0BD" w14:textId="3AD06576" w:rsidR="00FB4FE4" w:rsidRPr="00285822" w:rsidRDefault="002D6B03" w:rsidP="002D6B03">
            <w:pPr>
              <w:rPr>
                <w:b/>
                <w:sz w:val="18"/>
                <w:szCs w:val="18"/>
              </w:rPr>
            </w:pPr>
            <w:r>
              <w:rPr>
                <w:b/>
                <w:sz w:val="18"/>
                <w:szCs w:val="18"/>
              </w:rPr>
              <w:t>1</w:t>
            </w:r>
          </w:p>
        </w:tc>
        <w:tc>
          <w:tcPr>
            <w:tcW w:w="785" w:type="pct"/>
            <w:vAlign w:val="center"/>
          </w:tcPr>
          <w:p w14:paraId="454263D8" w14:textId="67D121F4" w:rsidR="00FB4FE4" w:rsidRPr="00285822" w:rsidRDefault="002D6B03" w:rsidP="002D6B03">
            <w:pPr>
              <w:rPr>
                <w:b/>
                <w:sz w:val="18"/>
                <w:szCs w:val="18"/>
              </w:rPr>
            </w:pPr>
            <w:r>
              <w:rPr>
                <w:b/>
                <w:sz w:val="18"/>
                <w:szCs w:val="18"/>
              </w:rPr>
              <w:t>3</w:t>
            </w:r>
          </w:p>
        </w:tc>
        <w:tc>
          <w:tcPr>
            <w:tcW w:w="849" w:type="pct"/>
            <w:vAlign w:val="center"/>
          </w:tcPr>
          <w:p w14:paraId="1EFD1F80" w14:textId="5D106F6C" w:rsidR="00FB4FE4" w:rsidRPr="00285822" w:rsidRDefault="002D6B03" w:rsidP="002D6B03">
            <w:pPr>
              <w:rPr>
                <w:b/>
                <w:sz w:val="18"/>
                <w:szCs w:val="18"/>
              </w:rPr>
            </w:pPr>
            <w:r>
              <w:rPr>
                <w:b/>
                <w:sz w:val="18"/>
                <w:szCs w:val="18"/>
              </w:rPr>
              <w:t>4</w:t>
            </w:r>
          </w:p>
        </w:tc>
        <w:tc>
          <w:tcPr>
            <w:tcW w:w="965" w:type="pct"/>
            <w:vAlign w:val="center"/>
          </w:tcPr>
          <w:p w14:paraId="6FAE36A8" w14:textId="4181851D" w:rsidR="00FB4FE4" w:rsidRPr="00285822" w:rsidRDefault="002D6B03" w:rsidP="002D6B03">
            <w:pPr>
              <w:rPr>
                <w:b/>
                <w:sz w:val="18"/>
                <w:szCs w:val="18"/>
              </w:rPr>
            </w:pPr>
            <w:r>
              <w:rPr>
                <w:b/>
                <w:sz w:val="18"/>
                <w:szCs w:val="18"/>
              </w:rPr>
              <w:t>%100</w:t>
            </w:r>
          </w:p>
        </w:tc>
      </w:tr>
    </w:tbl>
    <w:p w14:paraId="5DBA9813" w14:textId="77777777" w:rsidR="00D55BBB" w:rsidRDefault="00D55BBB" w:rsidP="002C713C">
      <w:pPr>
        <w:ind w:firstLine="708"/>
        <w:rPr>
          <w:color w:val="FF0000"/>
          <w:sz w:val="18"/>
          <w:szCs w:val="18"/>
        </w:rPr>
      </w:pPr>
    </w:p>
    <w:p w14:paraId="07EAF6B7" w14:textId="77777777" w:rsidR="00D55BBB" w:rsidRDefault="00D55BBB" w:rsidP="002C713C">
      <w:pPr>
        <w:ind w:firstLine="708"/>
        <w:rPr>
          <w:color w:val="FF0000"/>
          <w:sz w:val="18"/>
          <w:szCs w:val="18"/>
        </w:rPr>
      </w:pPr>
    </w:p>
    <w:p w14:paraId="2AF1D73F" w14:textId="77777777" w:rsidR="00E92E15" w:rsidRPr="00FB4FE4" w:rsidRDefault="00E92E15" w:rsidP="002C713C">
      <w:pPr>
        <w:ind w:firstLine="708"/>
        <w:rPr>
          <w:color w:val="FF0000"/>
          <w:sz w:val="18"/>
          <w:szCs w:val="18"/>
        </w:rPr>
      </w:pPr>
    </w:p>
    <w:p w14:paraId="0AE24B95" w14:textId="299A3E74" w:rsidR="00FB4FE4" w:rsidRPr="00A14B80" w:rsidRDefault="005B5F97" w:rsidP="000928C3">
      <w:pPr>
        <w:jc w:val="left"/>
        <w:rPr>
          <w:b/>
          <w:szCs w:val="22"/>
        </w:rPr>
      </w:pPr>
      <w:r w:rsidRPr="00A14B80">
        <w:rPr>
          <w:b/>
          <w:szCs w:val="22"/>
        </w:rPr>
        <w:t>20</w:t>
      </w:r>
      <w:r w:rsidR="00AB618A" w:rsidRPr="00A14B80">
        <w:rPr>
          <w:b/>
          <w:szCs w:val="22"/>
        </w:rPr>
        <w:t>2</w:t>
      </w:r>
      <w:r w:rsidR="005C7A4B">
        <w:rPr>
          <w:b/>
          <w:szCs w:val="22"/>
        </w:rPr>
        <w:t>5</w:t>
      </w:r>
      <w:r w:rsidRPr="00A14B80">
        <w:rPr>
          <w:b/>
          <w:szCs w:val="22"/>
        </w:rPr>
        <w:t xml:space="preserve"> Yılında </w:t>
      </w:r>
      <w:r w:rsidR="00FB4FE4" w:rsidRPr="00A14B80">
        <w:rPr>
          <w:b/>
          <w:szCs w:val="22"/>
        </w:rPr>
        <w:t>Ataması Yapılan Akademik Personel Bilgileri</w:t>
      </w:r>
    </w:p>
    <w:p w14:paraId="267A4E40" w14:textId="77777777" w:rsidR="00FB4FE4" w:rsidRDefault="00FB4FE4" w:rsidP="000928C3">
      <w:pPr>
        <w:jc w:val="left"/>
        <w:rPr>
          <w:b/>
          <w:color w:val="FF0000"/>
          <w:szCs w:val="22"/>
          <w:u w:val="single"/>
        </w:rPr>
      </w:pPr>
    </w:p>
    <w:tbl>
      <w:tblPr>
        <w:tblStyle w:val="TabloKlavuzu"/>
        <w:tblpPr w:leftFromText="141" w:rightFromText="141" w:vertAnchor="text" w:tblpY="1"/>
        <w:tblW w:w="9259" w:type="dxa"/>
        <w:tblLook w:val="01E0" w:firstRow="1" w:lastRow="1" w:firstColumn="1" w:lastColumn="1" w:noHBand="0" w:noVBand="0"/>
      </w:tblPr>
      <w:tblGrid>
        <w:gridCol w:w="6655"/>
        <w:gridCol w:w="2604"/>
      </w:tblGrid>
      <w:tr w:rsidR="00FB4FE4" w:rsidRPr="00BE1D97" w14:paraId="63E2A94F" w14:textId="77777777" w:rsidTr="00944CC6">
        <w:trPr>
          <w:trHeight w:val="403"/>
        </w:trPr>
        <w:tc>
          <w:tcPr>
            <w:tcW w:w="6655" w:type="dxa"/>
            <w:vAlign w:val="center"/>
          </w:tcPr>
          <w:p w14:paraId="3D18ACCA" w14:textId="77777777" w:rsidR="00FB4FE4" w:rsidRPr="00944CC6" w:rsidRDefault="00FB4FE4" w:rsidP="00944CC6">
            <w:pPr>
              <w:ind w:firstLine="0"/>
              <w:jc w:val="left"/>
              <w:rPr>
                <w:b/>
                <w:szCs w:val="24"/>
                <w:lang w:val="en-GB"/>
              </w:rPr>
            </w:pPr>
            <w:r w:rsidRPr="00944CC6">
              <w:rPr>
                <w:b/>
                <w:szCs w:val="24"/>
                <w:lang w:val="en-GB"/>
              </w:rPr>
              <w:t>Unvan</w:t>
            </w:r>
          </w:p>
        </w:tc>
        <w:tc>
          <w:tcPr>
            <w:tcW w:w="2604" w:type="dxa"/>
            <w:vAlign w:val="center"/>
          </w:tcPr>
          <w:p w14:paraId="76A99C6B" w14:textId="77777777" w:rsidR="00FB4FE4" w:rsidRPr="00944CC6" w:rsidRDefault="00944CC6" w:rsidP="00944CC6">
            <w:pPr>
              <w:ind w:firstLine="0"/>
              <w:jc w:val="center"/>
              <w:rPr>
                <w:b/>
                <w:szCs w:val="24"/>
                <w:lang w:val="en-GB"/>
              </w:rPr>
            </w:pPr>
            <w:r w:rsidRPr="00944CC6">
              <w:rPr>
                <w:b/>
                <w:szCs w:val="24"/>
                <w:lang w:val="en-GB"/>
              </w:rPr>
              <w:t>Gelen</w:t>
            </w:r>
            <w:r w:rsidR="00FB4FE4" w:rsidRPr="00944CC6">
              <w:rPr>
                <w:b/>
                <w:szCs w:val="24"/>
                <w:lang w:val="en-GB"/>
              </w:rPr>
              <w:t xml:space="preserve"> Kişi Sayısı</w:t>
            </w:r>
          </w:p>
        </w:tc>
      </w:tr>
      <w:tr w:rsidR="00FB4FE4" w:rsidRPr="00BE1D97" w14:paraId="607A40EB" w14:textId="77777777" w:rsidTr="00944CC6">
        <w:trPr>
          <w:trHeight w:val="295"/>
        </w:trPr>
        <w:tc>
          <w:tcPr>
            <w:tcW w:w="6655" w:type="dxa"/>
            <w:vAlign w:val="center"/>
          </w:tcPr>
          <w:p w14:paraId="09862008" w14:textId="77777777" w:rsidR="00FB4FE4" w:rsidRPr="00FB4FE4" w:rsidRDefault="00FB4FE4" w:rsidP="00944CC6">
            <w:pPr>
              <w:ind w:firstLine="0"/>
              <w:jc w:val="left"/>
              <w:rPr>
                <w:b/>
                <w:color w:val="0070C0"/>
                <w:sz w:val="20"/>
                <w:lang w:val="en-GB"/>
              </w:rPr>
            </w:pPr>
            <w:r w:rsidRPr="00FB4FE4">
              <w:rPr>
                <w:sz w:val="20"/>
                <w:lang w:val="en-GB"/>
              </w:rPr>
              <w:t>Profesör</w:t>
            </w:r>
          </w:p>
        </w:tc>
        <w:tc>
          <w:tcPr>
            <w:tcW w:w="2604" w:type="dxa"/>
            <w:vAlign w:val="center"/>
          </w:tcPr>
          <w:p w14:paraId="79878EB2" w14:textId="77777777" w:rsidR="00FB4FE4" w:rsidRPr="00BE1D97" w:rsidRDefault="00FB4FE4" w:rsidP="00944CC6">
            <w:pPr>
              <w:ind w:firstLine="0"/>
              <w:jc w:val="center"/>
              <w:rPr>
                <w:b/>
                <w:color w:val="0070C0"/>
                <w:sz w:val="18"/>
                <w:szCs w:val="18"/>
                <w:lang w:val="en-GB"/>
              </w:rPr>
            </w:pPr>
          </w:p>
        </w:tc>
      </w:tr>
      <w:tr w:rsidR="00FB4FE4" w:rsidRPr="00BE1D97" w14:paraId="5A4E3E8E" w14:textId="77777777" w:rsidTr="00944CC6">
        <w:trPr>
          <w:trHeight w:val="295"/>
        </w:trPr>
        <w:tc>
          <w:tcPr>
            <w:tcW w:w="6655" w:type="dxa"/>
            <w:vAlign w:val="center"/>
          </w:tcPr>
          <w:p w14:paraId="4D1953C2" w14:textId="77777777" w:rsidR="00FB4FE4" w:rsidRPr="00FB4FE4" w:rsidRDefault="00FB4FE4" w:rsidP="00944CC6">
            <w:pPr>
              <w:ind w:firstLine="0"/>
              <w:jc w:val="left"/>
              <w:rPr>
                <w:b/>
                <w:color w:val="0070C0"/>
                <w:sz w:val="20"/>
                <w:lang w:val="en-GB"/>
              </w:rPr>
            </w:pPr>
            <w:r w:rsidRPr="00FB4FE4">
              <w:rPr>
                <w:sz w:val="20"/>
                <w:lang w:val="en-GB"/>
              </w:rPr>
              <w:t>Doçent</w:t>
            </w:r>
          </w:p>
        </w:tc>
        <w:tc>
          <w:tcPr>
            <w:tcW w:w="2604" w:type="dxa"/>
            <w:vAlign w:val="center"/>
          </w:tcPr>
          <w:p w14:paraId="5FAF11E4" w14:textId="77777777" w:rsidR="00FB4FE4" w:rsidRPr="00BE1D97" w:rsidRDefault="00FB4FE4" w:rsidP="00944CC6">
            <w:pPr>
              <w:ind w:firstLine="0"/>
              <w:jc w:val="center"/>
              <w:rPr>
                <w:b/>
                <w:color w:val="0070C0"/>
                <w:sz w:val="18"/>
                <w:szCs w:val="18"/>
                <w:lang w:val="en-GB"/>
              </w:rPr>
            </w:pPr>
          </w:p>
        </w:tc>
      </w:tr>
      <w:tr w:rsidR="00FB4FE4" w:rsidRPr="00BE1D97" w14:paraId="5BB8AED0" w14:textId="77777777" w:rsidTr="00944CC6">
        <w:trPr>
          <w:trHeight w:val="295"/>
        </w:trPr>
        <w:tc>
          <w:tcPr>
            <w:tcW w:w="6655" w:type="dxa"/>
            <w:vAlign w:val="center"/>
          </w:tcPr>
          <w:p w14:paraId="06C2A88D" w14:textId="77777777" w:rsidR="00FB4FE4" w:rsidRPr="00FB4FE4" w:rsidRDefault="00FB4FE4" w:rsidP="00944CC6">
            <w:pPr>
              <w:ind w:firstLine="0"/>
              <w:jc w:val="left"/>
              <w:rPr>
                <w:b/>
                <w:color w:val="0070C0"/>
                <w:sz w:val="20"/>
                <w:lang w:val="en-GB"/>
              </w:rPr>
            </w:pPr>
            <w:r w:rsidRPr="00FB4FE4">
              <w:rPr>
                <w:sz w:val="20"/>
                <w:lang w:val="en-GB"/>
              </w:rPr>
              <w:t>Doktor Öğretim Üyesi</w:t>
            </w:r>
          </w:p>
        </w:tc>
        <w:tc>
          <w:tcPr>
            <w:tcW w:w="2604" w:type="dxa"/>
            <w:vAlign w:val="center"/>
          </w:tcPr>
          <w:p w14:paraId="74C8F054" w14:textId="3C110972" w:rsidR="00FB4FE4" w:rsidRPr="00757AE8" w:rsidRDefault="00FB4FE4" w:rsidP="00944CC6">
            <w:pPr>
              <w:ind w:firstLine="0"/>
              <w:jc w:val="center"/>
              <w:rPr>
                <w:bCs/>
                <w:color w:val="0070C0"/>
                <w:sz w:val="18"/>
                <w:szCs w:val="18"/>
                <w:lang w:val="en-GB"/>
              </w:rPr>
            </w:pPr>
          </w:p>
        </w:tc>
      </w:tr>
      <w:tr w:rsidR="00FB4FE4" w:rsidRPr="00BE1D97" w14:paraId="4998EC83" w14:textId="77777777" w:rsidTr="00944CC6">
        <w:trPr>
          <w:trHeight w:val="295"/>
        </w:trPr>
        <w:tc>
          <w:tcPr>
            <w:tcW w:w="6655" w:type="dxa"/>
            <w:vAlign w:val="center"/>
          </w:tcPr>
          <w:p w14:paraId="57175BC5" w14:textId="127BC59F" w:rsidR="00FB4FE4" w:rsidRPr="00FB4FE4" w:rsidRDefault="0034064C" w:rsidP="00944CC6">
            <w:pPr>
              <w:ind w:firstLine="0"/>
              <w:jc w:val="left"/>
              <w:rPr>
                <w:b/>
                <w:color w:val="0070C0"/>
                <w:sz w:val="20"/>
                <w:lang w:val="en-GB"/>
              </w:rPr>
            </w:pPr>
            <w:r w:rsidRPr="00FB4FE4">
              <w:rPr>
                <w:sz w:val="20"/>
                <w:lang w:val="en-GB"/>
              </w:rPr>
              <w:t xml:space="preserve">Araştırma Görevlisi </w:t>
            </w:r>
          </w:p>
        </w:tc>
        <w:tc>
          <w:tcPr>
            <w:tcW w:w="2604" w:type="dxa"/>
            <w:vAlign w:val="center"/>
          </w:tcPr>
          <w:p w14:paraId="36287839" w14:textId="77777777" w:rsidR="00FB4FE4" w:rsidRPr="00BE1D97" w:rsidRDefault="00FB4FE4" w:rsidP="00944CC6">
            <w:pPr>
              <w:ind w:firstLine="0"/>
              <w:jc w:val="center"/>
              <w:rPr>
                <w:b/>
                <w:color w:val="0070C0"/>
                <w:sz w:val="18"/>
                <w:szCs w:val="18"/>
                <w:lang w:val="en-GB"/>
              </w:rPr>
            </w:pPr>
          </w:p>
        </w:tc>
      </w:tr>
      <w:tr w:rsidR="00FB4FE4" w:rsidRPr="00BE1D97" w14:paraId="41107EF1" w14:textId="77777777" w:rsidTr="00944CC6">
        <w:trPr>
          <w:trHeight w:val="295"/>
        </w:trPr>
        <w:tc>
          <w:tcPr>
            <w:tcW w:w="6655" w:type="dxa"/>
            <w:vAlign w:val="center"/>
          </w:tcPr>
          <w:p w14:paraId="0AB63436" w14:textId="31592AC9" w:rsidR="00FB4FE4" w:rsidRPr="00FB4FE4" w:rsidRDefault="0034064C" w:rsidP="00944CC6">
            <w:pPr>
              <w:ind w:firstLine="0"/>
              <w:jc w:val="left"/>
              <w:rPr>
                <w:b/>
                <w:color w:val="0070C0"/>
                <w:sz w:val="20"/>
                <w:lang w:val="en-GB"/>
              </w:rPr>
            </w:pPr>
            <w:r w:rsidRPr="00FB4FE4">
              <w:rPr>
                <w:sz w:val="20"/>
                <w:lang w:val="en-GB"/>
              </w:rPr>
              <w:t>Öğretim Görevlisi</w:t>
            </w:r>
          </w:p>
        </w:tc>
        <w:tc>
          <w:tcPr>
            <w:tcW w:w="2604" w:type="dxa"/>
            <w:vAlign w:val="center"/>
          </w:tcPr>
          <w:p w14:paraId="0AFDAE33" w14:textId="49E0BAF5" w:rsidR="00FB4FE4" w:rsidRPr="00252104" w:rsidRDefault="00252104" w:rsidP="00944CC6">
            <w:pPr>
              <w:ind w:firstLine="0"/>
              <w:jc w:val="center"/>
              <w:rPr>
                <w:bCs/>
                <w:color w:val="000000" w:themeColor="text1"/>
                <w:sz w:val="18"/>
                <w:szCs w:val="18"/>
                <w:lang w:val="en-GB"/>
              </w:rPr>
            </w:pPr>
            <w:r w:rsidRPr="00252104">
              <w:rPr>
                <w:bCs/>
                <w:color w:val="000000" w:themeColor="text1"/>
                <w:sz w:val="18"/>
                <w:szCs w:val="18"/>
                <w:lang w:val="en-GB"/>
              </w:rPr>
              <w:t>1</w:t>
            </w:r>
          </w:p>
        </w:tc>
      </w:tr>
      <w:tr w:rsidR="00FB4FE4" w:rsidRPr="00BE1D97" w14:paraId="0A58D0DE" w14:textId="77777777" w:rsidTr="00944CC6">
        <w:trPr>
          <w:trHeight w:val="295"/>
        </w:trPr>
        <w:tc>
          <w:tcPr>
            <w:tcW w:w="6655" w:type="dxa"/>
            <w:vAlign w:val="center"/>
          </w:tcPr>
          <w:p w14:paraId="30E2C808" w14:textId="77777777" w:rsidR="00FB4FE4" w:rsidRPr="00FB4FE4" w:rsidRDefault="00FB4FE4" w:rsidP="00944CC6">
            <w:pPr>
              <w:ind w:firstLine="0"/>
              <w:jc w:val="left"/>
              <w:rPr>
                <w:b/>
                <w:color w:val="0070C0"/>
                <w:sz w:val="20"/>
                <w:lang w:val="en-GB"/>
              </w:rPr>
            </w:pPr>
            <w:r>
              <w:rPr>
                <w:sz w:val="20"/>
                <w:lang w:val="en-GB"/>
              </w:rPr>
              <w:t>TOPLAM</w:t>
            </w:r>
          </w:p>
        </w:tc>
        <w:tc>
          <w:tcPr>
            <w:tcW w:w="2604" w:type="dxa"/>
            <w:vAlign w:val="center"/>
          </w:tcPr>
          <w:p w14:paraId="0720A4A4" w14:textId="5AA930F5" w:rsidR="00FB4FE4" w:rsidRPr="00757AE8" w:rsidRDefault="001D2FA6" w:rsidP="00944CC6">
            <w:pPr>
              <w:ind w:firstLine="0"/>
              <w:jc w:val="center"/>
              <w:rPr>
                <w:b/>
                <w:color w:val="000000" w:themeColor="text1"/>
                <w:sz w:val="18"/>
                <w:szCs w:val="18"/>
                <w:lang w:val="en-GB"/>
              </w:rPr>
            </w:pPr>
            <w:r>
              <w:rPr>
                <w:b/>
                <w:color w:val="000000" w:themeColor="text1"/>
                <w:sz w:val="18"/>
                <w:szCs w:val="18"/>
                <w:lang w:val="en-GB"/>
              </w:rPr>
              <w:t>1</w:t>
            </w:r>
          </w:p>
        </w:tc>
      </w:tr>
    </w:tbl>
    <w:p w14:paraId="58C261BA" w14:textId="77777777" w:rsidR="00225BF7" w:rsidRDefault="00225BF7" w:rsidP="00225BF7">
      <w:pPr>
        <w:ind w:firstLine="0"/>
        <w:jc w:val="left"/>
        <w:rPr>
          <w:b/>
          <w:color w:val="FF0000"/>
          <w:szCs w:val="22"/>
          <w:u w:val="single"/>
        </w:rPr>
      </w:pPr>
    </w:p>
    <w:p w14:paraId="4FBF4B84" w14:textId="77777777" w:rsidR="00F375DA" w:rsidRDefault="00F375DA" w:rsidP="00225BF7">
      <w:pPr>
        <w:ind w:firstLine="0"/>
        <w:jc w:val="left"/>
        <w:rPr>
          <w:b/>
          <w:color w:val="FF0000"/>
          <w:szCs w:val="22"/>
          <w:u w:val="single"/>
        </w:rPr>
      </w:pPr>
    </w:p>
    <w:p w14:paraId="5347653F" w14:textId="562E0399" w:rsidR="001050AD" w:rsidRPr="00986D3B" w:rsidRDefault="004757A2" w:rsidP="00937DBE">
      <w:pPr>
        <w:pStyle w:val="Balk3"/>
      </w:pPr>
      <w:bookmarkStart w:id="26" w:name="_Toc318188585"/>
      <w:bookmarkStart w:id="27" w:name="_Toc91504981"/>
      <w:bookmarkStart w:id="28" w:name="_Hlk91490264"/>
      <w:r w:rsidRPr="00986D3B">
        <w:t>5. Sunulan Hizmetler</w:t>
      </w:r>
      <w:bookmarkEnd w:id="26"/>
      <w:bookmarkEnd w:id="27"/>
    </w:p>
    <w:p w14:paraId="226947E0" w14:textId="04149C7D" w:rsidR="00252104" w:rsidRDefault="00A03DF0" w:rsidP="00335697">
      <w:pPr>
        <w:tabs>
          <w:tab w:val="left" w:pos="5620"/>
        </w:tabs>
        <w:spacing w:before="240" w:after="240"/>
        <w:ind w:firstLine="540"/>
        <w:rPr>
          <w:bCs/>
          <w:sz w:val="22"/>
          <w:szCs w:val="22"/>
        </w:rPr>
      </w:pPr>
      <w:bookmarkStart w:id="29" w:name="_Hlk91490271"/>
      <w:bookmarkEnd w:id="28"/>
      <w:r w:rsidRPr="000C4F16">
        <w:rPr>
          <w:bCs/>
          <w:sz w:val="22"/>
          <w:szCs w:val="22"/>
        </w:rPr>
        <w:t xml:space="preserve">   </w:t>
      </w:r>
      <w:bookmarkEnd w:id="29"/>
      <w:r w:rsidR="00252104" w:rsidRPr="000C4F16">
        <w:rPr>
          <w:bCs/>
          <w:sz w:val="22"/>
          <w:szCs w:val="22"/>
        </w:rPr>
        <w:t>ALKÜ TTO faaliyetlerini 5 modül çerçevesinde yürütmektedir. Modüller kapsamında sunulan hizmetler aşağıda özetlenmektedir.</w:t>
      </w:r>
    </w:p>
    <w:p w14:paraId="3BF728CD" w14:textId="77777777" w:rsidR="00252104" w:rsidRPr="00252104" w:rsidRDefault="00252104" w:rsidP="00252104">
      <w:pPr>
        <w:tabs>
          <w:tab w:val="left" w:pos="5620"/>
        </w:tabs>
        <w:spacing w:before="240" w:after="240"/>
        <w:ind w:firstLine="540"/>
        <w:rPr>
          <w:b/>
          <w:i w:val="0"/>
          <w:iCs/>
          <w:sz w:val="22"/>
          <w:szCs w:val="22"/>
        </w:rPr>
      </w:pPr>
      <w:r w:rsidRPr="00252104">
        <w:rPr>
          <w:b/>
          <w:i w:val="0"/>
          <w:iCs/>
          <w:sz w:val="22"/>
          <w:szCs w:val="22"/>
          <w:u w:val="single"/>
        </w:rPr>
        <w:t>Modül 1: Farkındalık, Tanıtım, Bilgilendirme ve Eğitim Hizmetleri</w:t>
      </w:r>
      <w:r w:rsidRPr="00252104">
        <w:rPr>
          <w:b/>
          <w:i w:val="0"/>
          <w:iCs/>
          <w:sz w:val="22"/>
          <w:szCs w:val="22"/>
        </w:rPr>
        <w:t xml:space="preserve"> </w:t>
      </w:r>
    </w:p>
    <w:p w14:paraId="58C1AEA1"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Birimin amacı, Üniversite - İş Dünyası İş Birliği ve teknoloji transferi konusunda Üniversite içerisinde farkındalık oluşturmak ve talep yaratmaktır. TTO’nun gelecek planları doğrultusunda verdiği hizmetlerin tanıtılması, Teknoloji Transferi konusunda bölgesel farkındalığın arttırılması ve iletişim ağının büyütülmesi, bilgilendirme dokümanlarının hazırlanması, çeşitli eğitim, konferans, bilgilendirme </w:t>
      </w:r>
      <w:r w:rsidRPr="00252104">
        <w:rPr>
          <w:bCs/>
          <w:sz w:val="22"/>
          <w:szCs w:val="22"/>
        </w:rPr>
        <w:lastRenderedPageBreak/>
        <w:t>toplantıları, yarışmalar organizasyonu ve tanıtılması ve Uzman personellerin eğitimi, birimin ana amaçları arasında yer almaktadır.</w:t>
      </w:r>
    </w:p>
    <w:p w14:paraId="5E5D2AB8" w14:textId="77777777" w:rsidR="001D28B6" w:rsidRDefault="001D28B6" w:rsidP="00252104">
      <w:pPr>
        <w:tabs>
          <w:tab w:val="left" w:pos="5620"/>
        </w:tabs>
        <w:spacing w:before="240" w:after="240"/>
        <w:ind w:firstLine="540"/>
        <w:rPr>
          <w:bCs/>
          <w:sz w:val="22"/>
          <w:szCs w:val="22"/>
        </w:rPr>
      </w:pPr>
    </w:p>
    <w:p w14:paraId="73E11B8C" w14:textId="324D665F" w:rsidR="00252104" w:rsidRPr="00252104" w:rsidRDefault="00252104" w:rsidP="00252104">
      <w:pPr>
        <w:tabs>
          <w:tab w:val="left" w:pos="5620"/>
        </w:tabs>
        <w:spacing w:before="240" w:after="240"/>
        <w:ind w:firstLine="540"/>
        <w:rPr>
          <w:bCs/>
          <w:sz w:val="22"/>
          <w:szCs w:val="22"/>
        </w:rPr>
      </w:pPr>
      <w:r w:rsidRPr="00252104">
        <w:rPr>
          <w:bCs/>
          <w:sz w:val="22"/>
          <w:szCs w:val="22"/>
        </w:rPr>
        <w:t>Bu amaçla;</w:t>
      </w:r>
    </w:p>
    <w:p w14:paraId="1DEAC1AC"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 Eğitim, konferans, seminer, atölye çalışması, tanıtım, bilgilendirme toplantıları organize edilmesi ve duyurulması, </w:t>
      </w:r>
    </w:p>
    <w:p w14:paraId="5214A80B"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TTO web sayfası, sosyal medya hesapları, elektronik tanıtım materyallerinin oluşumunun ve yönetiminin sağlanması, </w:t>
      </w:r>
    </w:p>
    <w:p w14:paraId="7D7F8F8D"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Ulusal ve Uluslararası dış kaynaklı proje çağrılarının güncel olarak takip edilmesi ve duyurulmasının sağlanması, </w:t>
      </w:r>
    </w:p>
    <w:p w14:paraId="21B30118"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İhtiyaç duyulan eğitim ve bilgilendirme etkinlikleri hakkındaki taleplerin toplanmasının sağlanması, </w:t>
      </w:r>
    </w:p>
    <w:p w14:paraId="6B3DCCB5"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Üniversitenin iş dünyasına yönelik olarak sahip olduğu yetkinliklerin, kaynakların ve işbirliği imkânlarının tanıtılması, konularında faaliyetlerini sürdürmektedir.</w:t>
      </w:r>
    </w:p>
    <w:p w14:paraId="73D65F4E" w14:textId="77777777" w:rsidR="00252104" w:rsidRPr="00252104" w:rsidRDefault="00252104" w:rsidP="00252104">
      <w:pPr>
        <w:tabs>
          <w:tab w:val="left" w:pos="5620"/>
        </w:tabs>
        <w:spacing w:before="240" w:after="240"/>
        <w:ind w:firstLine="540"/>
        <w:rPr>
          <w:b/>
          <w:i w:val="0"/>
          <w:iCs/>
          <w:sz w:val="22"/>
          <w:szCs w:val="22"/>
        </w:rPr>
      </w:pPr>
      <w:r w:rsidRPr="00252104">
        <w:rPr>
          <w:b/>
          <w:i w:val="0"/>
          <w:iCs/>
          <w:sz w:val="22"/>
          <w:szCs w:val="22"/>
          <w:u w:val="single"/>
        </w:rPr>
        <w:t>Modül 2: Destek Programlarından Yararlanmaya Yönelik Hizmetler</w:t>
      </w:r>
      <w:r w:rsidRPr="00252104">
        <w:rPr>
          <w:b/>
          <w:i w:val="0"/>
          <w:iCs/>
          <w:sz w:val="22"/>
          <w:szCs w:val="22"/>
        </w:rPr>
        <w:t xml:space="preserve"> </w:t>
      </w:r>
    </w:p>
    <w:p w14:paraId="31CD5393"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ALKÜ TTO olarak, Üniversitemiz ve Bölgemizde proje yapma kültürünün geliştirilmesi ve fon destekleri hakkındaki farkındalığın arttırılmasına yönelik çalışmalar yürütülmektedir. Bu kapsamda; Ulusal ve Uluslararası Fon Kaynaklarına Ulaşım, Güncel Proje Çağrılarına Ulaşım, Fikir / Proje Geliştirme Desteği verilmektedir. </w:t>
      </w:r>
    </w:p>
    <w:p w14:paraId="3E43E220"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Bu amaçla; </w:t>
      </w:r>
    </w:p>
    <w:p w14:paraId="4D46C2C3"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Projelerin fikirden sonuca kadar her aşamasında bireylere teknik destek sunmak, </w:t>
      </w:r>
    </w:p>
    <w:p w14:paraId="2EAA8437"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Proje fikirlerine uygun fon veya desteği tespit ederek araştırmacılara sunmak,</w:t>
      </w:r>
    </w:p>
    <w:p w14:paraId="5E9EEF7F"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 Güncel ulusal/uluslararası fon ve desteklerin takip edilerek duyurulmasını sağlamak, </w:t>
      </w:r>
    </w:p>
    <w:p w14:paraId="1256B9D9"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Proje ekibi oluşturmada bölgesel araştırmacı havuzunu kullanarak destek vermek, </w:t>
      </w:r>
    </w:p>
    <w:p w14:paraId="24248417"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Ret almış projelerin panel raporları doğrultusunda revize edilerek eksikliklerin tamamlanması ve tekrar sunulmasını sağlamak, konularındaki hizmetler Modül 2 birimi altında sunulmaktadır.</w:t>
      </w:r>
    </w:p>
    <w:p w14:paraId="27B071AA" w14:textId="77777777" w:rsidR="00252104" w:rsidRPr="00252104" w:rsidRDefault="00252104" w:rsidP="00252104">
      <w:pPr>
        <w:tabs>
          <w:tab w:val="left" w:pos="5620"/>
        </w:tabs>
        <w:spacing w:before="240" w:after="240"/>
        <w:ind w:firstLine="540"/>
        <w:rPr>
          <w:b/>
          <w:i w:val="0"/>
          <w:iCs/>
          <w:sz w:val="22"/>
          <w:szCs w:val="22"/>
        </w:rPr>
      </w:pPr>
      <w:r w:rsidRPr="00252104">
        <w:rPr>
          <w:b/>
          <w:i w:val="0"/>
          <w:iCs/>
          <w:sz w:val="22"/>
          <w:szCs w:val="22"/>
          <w:u w:val="single"/>
        </w:rPr>
        <w:t>Modül 3: Proje Geliştirme / Yönetim Hizmetleri</w:t>
      </w:r>
      <w:r w:rsidRPr="00252104">
        <w:rPr>
          <w:b/>
          <w:i w:val="0"/>
          <w:iCs/>
          <w:sz w:val="22"/>
          <w:szCs w:val="22"/>
        </w:rPr>
        <w:t xml:space="preserve"> </w:t>
      </w:r>
    </w:p>
    <w:p w14:paraId="626C155E"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Birim, Üniversite ile İş Dünyası arasında katalizör görevi görerek; </w:t>
      </w:r>
    </w:p>
    <w:p w14:paraId="677C9EB2"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İş dünyasının rekabetçilik seviyesinin arttırılması, </w:t>
      </w:r>
    </w:p>
    <w:p w14:paraId="32E113EB"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Bölgesel ve ulusal kalkınmayı sağlamak üzere Üniversitede üretilen bilginin sanayide kullanılması, </w:t>
      </w:r>
    </w:p>
    <w:p w14:paraId="7FC5DE82"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İş Dünyasında yaşanan problemlere akademik bakış açısı ile kalıcı çözümler üretilmesi, </w:t>
      </w:r>
    </w:p>
    <w:p w14:paraId="64F60DA5"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Üniversitede gerçekleştirilen Ar-Ge faaliyetleri sonucunda ortaya çıkan ürün/süreçlerin kapsam ve uygulanabilirlik açısından değerlendirilmesi ile ticarileştirilmesi hususlarında faaliyet göstermektedir. </w:t>
      </w:r>
    </w:p>
    <w:p w14:paraId="303AAEFA"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lastRenderedPageBreak/>
        <w:t xml:space="preserve">Yukarıda sayılan amaçlar doğrultusunda çeşitli kurum/kuruluşlar (Antalya Teknokent, AOSB Teknopark, BAKA, KOSGEB, ANSİAD, ATSO, ALTSO, TPE, ALTİD) ile işbirlikleri oluşturulmaktadır. </w:t>
      </w:r>
    </w:p>
    <w:p w14:paraId="5657871C" w14:textId="77777777" w:rsidR="00252104" w:rsidRPr="00252104" w:rsidRDefault="00252104" w:rsidP="00252104">
      <w:pPr>
        <w:tabs>
          <w:tab w:val="left" w:pos="5620"/>
        </w:tabs>
        <w:spacing w:before="240" w:after="240"/>
        <w:ind w:firstLine="540"/>
        <w:rPr>
          <w:bCs/>
          <w:sz w:val="22"/>
          <w:szCs w:val="22"/>
        </w:rPr>
      </w:pPr>
    </w:p>
    <w:p w14:paraId="76E7124A"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Birim amaçlarını gerçekleştirmek için, </w:t>
      </w:r>
    </w:p>
    <w:p w14:paraId="19B587E9"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Sektörel ihtiyaçlar doğrultusunda toplantılar, firma odaklı buluşma günleri, eğitim, seminer, konferanslar, proje pazarları ve etkinliklerin düzenlenmesi, </w:t>
      </w:r>
    </w:p>
    <w:p w14:paraId="642BC631"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Üniversite laboratuvar olanaklarının iş dünyasının kullanımına sunulması, </w:t>
      </w:r>
    </w:p>
    <w:p w14:paraId="7E5F29C0"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Ar-Ge Projelerinin geliştirilmesi amacıyla sektör temsilcileri, araştırmacı ve akademisyenlerin buluşturulması, </w:t>
      </w:r>
    </w:p>
    <w:p w14:paraId="23D1B6CB"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Fikir / Proje Geliştirme Desteği, </w:t>
      </w:r>
    </w:p>
    <w:p w14:paraId="3F5E4FF4"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Güncel İşbirliği/ Proje Destek Çağrılarına Ulaşımı,</w:t>
      </w:r>
    </w:p>
    <w:p w14:paraId="202E250D"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Uzman havuzunun oluşturulması ve sektörel kuruluşların taleplerine yönelik olarak eşleştirmenin sağlanması,</w:t>
      </w:r>
    </w:p>
    <w:p w14:paraId="25501C4C"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Eşleştirme hizmeti sonrası, taraflar arası sözleşmelerin ve diğer hukuki süreçlerin yürütülmesi,</w:t>
      </w:r>
    </w:p>
    <w:p w14:paraId="0D5A4869"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Sektörlere yönelik olarak kümelenme yoluyla Ar-Ge çalışmalarının yapılmasının sağlanması, </w:t>
      </w:r>
    </w:p>
    <w:p w14:paraId="5B988B7B"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Çalışmaların ticarileştirilmesi için destek sağlanması, hizmetleri sunulmaktadır.</w:t>
      </w:r>
    </w:p>
    <w:p w14:paraId="5AA5F96D" w14:textId="77777777" w:rsidR="00252104" w:rsidRPr="00252104" w:rsidRDefault="00252104" w:rsidP="00252104">
      <w:pPr>
        <w:tabs>
          <w:tab w:val="left" w:pos="5620"/>
        </w:tabs>
        <w:spacing w:before="240" w:after="240"/>
        <w:ind w:firstLine="540"/>
        <w:rPr>
          <w:b/>
          <w:i w:val="0"/>
          <w:iCs/>
          <w:sz w:val="22"/>
          <w:szCs w:val="22"/>
        </w:rPr>
      </w:pPr>
      <w:r w:rsidRPr="00252104">
        <w:rPr>
          <w:b/>
          <w:i w:val="0"/>
          <w:iCs/>
          <w:sz w:val="22"/>
          <w:szCs w:val="22"/>
          <w:u w:val="single"/>
        </w:rPr>
        <w:t>Modül 4: Fikri ve Sınai Mülkiyet Haklarının Yönetilmesi ve Lisanslama Hizmetleri</w:t>
      </w:r>
      <w:r w:rsidRPr="00252104">
        <w:rPr>
          <w:b/>
          <w:i w:val="0"/>
          <w:iCs/>
          <w:sz w:val="22"/>
          <w:szCs w:val="22"/>
        </w:rPr>
        <w:t xml:space="preserve"> </w:t>
      </w:r>
    </w:p>
    <w:p w14:paraId="4680C6BB"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Araştırma sonuçlarının ticarileştirilmesi aşamasında önem verilmesi gereken konulardan biri fikri mülkiyet varlıklarının hukuken koruma altına alınmasıdır. ALKÜ TTO olarak bu alanda verdiğimiz hizmetler fikri ve sınai mülkiyet haklarının korunması konusunda ilgilileri bilinçlendirmek ve farkındalığı arttırmak ile başlar. Bu amaçla Türk Patent ve Marka Kurumu ve patent ofisleri ile koordinasyon içerisinde olarak Üniversitemiz araştırmacı ve akademisyenlerine uzmanlar tarafından bilgilendirmeler yapılmaktadır.</w:t>
      </w:r>
    </w:p>
    <w:p w14:paraId="2F646DC1" w14:textId="373CB760"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Patent/ faydalı model başvurusunda bulunmak isteyen akademisyenlerimiz için danışmanlık hizmeti verilmekte olup talepleri dahilinde ulusal veya uluslararası patent / faydalı model başvuru süreci başlatılmaktadır. Başvuru dosyasının teknik kısımları başvuru sahibinin hazırlaması koşuluyla her türlü bürokratik süreç ve düzenlemeler ALKÜ TTO tarafından yürütülmektedir. </w:t>
      </w:r>
    </w:p>
    <w:p w14:paraId="3AD340E8"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Bu amaçla; </w:t>
      </w:r>
    </w:p>
    <w:p w14:paraId="72A4604B"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FSMH konularında farkındalığının oluşturulması için eğitimler ve bilgi günleri düzenlenmek, </w:t>
      </w:r>
    </w:p>
    <w:p w14:paraId="270F150F"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Buluş bildirimlerinin alınarak değerlendirilmesi, başvuru süreç takibi, gerekli raporlamaların yapılması, sözleşme yönetimi ve lisanslama hizmetleri konularında da teknik destek vermek, konularındaki hizmetler Modül 4 birimi altında sunulmaktadır.</w:t>
      </w:r>
    </w:p>
    <w:p w14:paraId="22721F49" w14:textId="77777777" w:rsidR="00252104" w:rsidRPr="00252104" w:rsidRDefault="00252104" w:rsidP="00252104">
      <w:pPr>
        <w:tabs>
          <w:tab w:val="left" w:pos="5620"/>
        </w:tabs>
        <w:spacing w:before="240" w:after="240"/>
        <w:ind w:firstLine="540"/>
        <w:rPr>
          <w:b/>
          <w:i w:val="0"/>
          <w:iCs/>
          <w:sz w:val="22"/>
          <w:szCs w:val="22"/>
        </w:rPr>
      </w:pPr>
      <w:r w:rsidRPr="00252104">
        <w:rPr>
          <w:b/>
          <w:i w:val="0"/>
          <w:iCs/>
          <w:sz w:val="22"/>
          <w:szCs w:val="22"/>
          <w:u w:val="single"/>
        </w:rPr>
        <w:t>Modül 5: Şirketleşme ve Girişimcilik Hizmetleri</w:t>
      </w:r>
    </w:p>
    <w:p w14:paraId="6552B575" w14:textId="04AA5A52"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Üniversitemiz ve bölgemiz ekosistemi içerisinde girişimcilik ve yenilikçilik kültürünün güçlendirilmesi amaçlanmaktadır. İş fikri sahibi girişimci adaylarının iş fikirlerini hayata geçirebilmeleri amacıyla iş modelleme ve iş geliştirme süreçlerinde mentörlük desteği, melek </w:t>
      </w:r>
      <w:r w:rsidRPr="00252104">
        <w:rPr>
          <w:bCs/>
          <w:sz w:val="22"/>
          <w:szCs w:val="22"/>
        </w:rPr>
        <w:lastRenderedPageBreak/>
        <w:t xml:space="preserve">yatırımcılık ağlarıyla buluşturma, kamu ve özel sektör fonlarına yönlendirme, şirketleşme süreçlerinin desteklenmesi hizmetlerini sunmaktayız. </w:t>
      </w:r>
    </w:p>
    <w:p w14:paraId="244B8A16"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ALKÜ TTO’nun birim faaliyetleri kapsamında verdiği destekler arasında; </w:t>
      </w:r>
    </w:p>
    <w:p w14:paraId="00FD2D9C"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Girişimci Adaylarının İş Modelleme ve İş Geliştirme Süreçlerinde Mentorluk Desteği, </w:t>
      </w:r>
    </w:p>
    <w:p w14:paraId="0BCB7551"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Girişimci ve Yatırımcı İşbirliğinin Sağlanması, </w:t>
      </w:r>
    </w:p>
    <w:p w14:paraId="17606E62"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Kamu ve Özel Sektör Fonlarına Yönlendirme, </w:t>
      </w:r>
    </w:p>
    <w:p w14:paraId="69776F4B" w14:textId="77777777" w:rsidR="00252104" w:rsidRPr="00252104" w:rsidRDefault="00252104" w:rsidP="00252104">
      <w:pPr>
        <w:tabs>
          <w:tab w:val="left" w:pos="5620"/>
        </w:tabs>
        <w:spacing w:before="240" w:after="240"/>
        <w:ind w:firstLine="540"/>
        <w:rPr>
          <w:bCs/>
          <w:sz w:val="22"/>
          <w:szCs w:val="22"/>
        </w:rPr>
      </w:pPr>
      <w:r w:rsidRPr="00252104">
        <w:rPr>
          <w:bCs/>
          <w:sz w:val="22"/>
          <w:szCs w:val="22"/>
        </w:rPr>
        <w:t xml:space="preserve">• Gölgedeki TGB’ler İşbirliğiyle Kuluçka Desteği, </w:t>
      </w:r>
    </w:p>
    <w:p w14:paraId="69E132C7" w14:textId="760BE427" w:rsidR="001E62CC" w:rsidRPr="00335697" w:rsidRDefault="00252104" w:rsidP="00335697">
      <w:pPr>
        <w:tabs>
          <w:tab w:val="left" w:pos="5620"/>
        </w:tabs>
        <w:spacing w:before="240" w:after="240"/>
        <w:ind w:firstLine="540"/>
        <w:rPr>
          <w:bCs/>
          <w:sz w:val="22"/>
          <w:szCs w:val="22"/>
        </w:rPr>
      </w:pPr>
      <w:r w:rsidRPr="00252104">
        <w:rPr>
          <w:bCs/>
          <w:sz w:val="22"/>
          <w:szCs w:val="22"/>
        </w:rPr>
        <w:t>• Şirketleşme ve Kapasite Arttırılmasına Yönelik Süreçlerin Desteklenmesi, faaliyetleri yer almaktadır.</w:t>
      </w:r>
      <w:bookmarkStart w:id="30" w:name="_Toc318188586"/>
    </w:p>
    <w:p w14:paraId="7F65EA5C" w14:textId="659CDFB8" w:rsidR="00E90441" w:rsidRPr="00986D3B" w:rsidRDefault="004757A2" w:rsidP="00937DBE">
      <w:pPr>
        <w:pStyle w:val="Balk3"/>
      </w:pPr>
      <w:bookmarkStart w:id="31" w:name="_Toc91504982"/>
      <w:bookmarkStart w:id="32" w:name="_Hlk91490377"/>
      <w:r w:rsidRPr="00986D3B">
        <w:t xml:space="preserve">6. Yönetim </w:t>
      </w:r>
      <w:r>
        <w:t>v</w:t>
      </w:r>
      <w:r w:rsidRPr="00986D3B">
        <w:t>e İç Kontrol Sistemi</w:t>
      </w:r>
      <w:bookmarkEnd w:id="30"/>
      <w:bookmarkEnd w:id="31"/>
    </w:p>
    <w:p w14:paraId="20576875" w14:textId="77777777" w:rsidR="000C4F16" w:rsidRDefault="000C4F16" w:rsidP="000C4F16">
      <w:bookmarkStart w:id="33" w:name="_Toc313368784"/>
      <w:bookmarkStart w:id="34" w:name="_Toc318188588"/>
      <w:bookmarkStart w:id="35" w:name="_Toc91504984"/>
      <w:bookmarkStart w:id="36" w:name="_Hlk91490396"/>
      <w:bookmarkStart w:id="37" w:name="_Toc313368786"/>
      <w:bookmarkStart w:id="38" w:name="_Toc313368787"/>
      <w:bookmarkEnd w:id="32"/>
      <w:r>
        <w:t xml:space="preserve">Birimin akademik ve idari personel ihtiyacı, 2547 sayılı Kanunun 13’üncü maddesine göre, Rektör tarafından görevlendirilen personel tarafından karşılanır. </w:t>
      </w:r>
    </w:p>
    <w:p w14:paraId="544F1849" w14:textId="77777777" w:rsidR="000C4F16" w:rsidRDefault="000C4F16" w:rsidP="000C4F16"/>
    <w:p w14:paraId="796382CE" w14:textId="77777777" w:rsidR="000C4F16" w:rsidRDefault="000C4F16" w:rsidP="000C4F16">
      <w:pPr>
        <w:rPr>
          <w:bCs/>
        </w:rPr>
      </w:pPr>
      <w:r>
        <w:t>Yönetim Kurulu, dokuz kişiden oluşur. Müdür ve Müdür Yardımcıları Yönetim Kurulunun doğal üyesidir. Müdür ve Müdür Yardımcıları dışındaki diğer üyeler; Merkezin faaliyet alanları ile ilgili, Üniversitede tam gün çalışan ve farklı bilim alanlarını (Fen Bilimleri, Sağlık Bilimleri ve Sosyal Bilimler) temsilen en az bir üye olmak üzere Müdürün önereceği iki katı öğretim elemanı arasından Rektör tarafından iki yıl için görevlendirilir. Görev süresi sona eren üye tekrar görevlendirilebilir. Süresi bitmeden ayrılanların, altı aydan fazla Üniversite dışında görevlendirilenlerin veya üyeliği düşenlerin yerine, kalan süreyi doldurmak üzere yeni üyeler aynı usulle görevlendirilir. Yönetim Kurulu, Müdürün çağrısı üzerine ayda en az bir kez ve üye tam sayısının salt çoğunluğu ile toplanır. Yönetim Kurulu kararlarını oylama, açık usulle yapılır. Salt çoğunluğa göre karar alınır. Oy eşitliği halinde Müdürün oyu yönünde karar alınır</w:t>
      </w:r>
      <w:r w:rsidRPr="00A82C0E">
        <w:rPr>
          <w:bCs/>
        </w:rPr>
        <w:t>.</w:t>
      </w:r>
    </w:p>
    <w:p w14:paraId="799E1451" w14:textId="77777777" w:rsidR="000C4F16" w:rsidRPr="00A51F65" w:rsidRDefault="000C4F16" w:rsidP="000C4F16">
      <w:pPr>
        <w:rPr>
          <w:bCs/>
          <w:color w:val="C00000"/>
        </w:rPr>
      </w:pPr>
    </w:p>
    <w:p w14:paraId="407E4E74" w14:textId="77777777" w:rsidR="000C4F16" w:rsidRPr="004757A2" w:rsidRDefault="000C4F16" w:rsidP="000C4F16">
      <w:pPr>
        <w:pStyle w:val="Balk2"/>
      </w:pPr>
      <w:bookmarkStart w:id="39" w:name="_Toc318188587"/>
      <w:bookmarkStart w:id="40" w:name="_Toc122703859"/>
      <w:bookmarkStart w:id="41" w:name="_Hlk91490388"/>
      <w:r w:rsidRPr="004757A2">
        <w:t>D. DİĞER HUSUSLAR</w:t>
      </w:r>
      <w:bookmarkEnd w:id="39"/>
      <w:bookmarkEnd w:id="40"/>
    </w:p>
    <w:bookmarkEnd w:id="41"/>
    <w:p w14:paraId="489488B0" w14:textId="77777777" w:rsidR="000C4F16" w:rsidRDefault="000C4F16" w:rsidP="000C4F16">
      <w:r>
        <w:t xml:space="preserve">24.03.2021 tarih ve 07/49 sayılı Senato Kararı ile kabul edilen Fikrî ve Sınaı̇ Mülkiyet Hakları Yönergesı̇ ile Merkezimiz; Üniversitenin imkânları kullanılarak veya Üniversitede kazanılan deneyimler sonucunda yapılan bilimsel çalışmalardan doğan, öğretim elemanlarının, öğrencilerinin, stajyerlerinin ve çalışanlarının fikrî ve sınai mülkiyet hakları çerçevesinde gerekli bildirimlerin yapılması, değerlendirilmesi, korunması, ticarileştirilmesi, gelirlerin taraflar arasında paylaşılması konularındaki süreç takibini, Üniversitemiz adına yapmakla yetkilendirilmiştir. </w:t>
      </w:r>
    </w:p>
    <w:p w14:paraId="054CABE5" w14:textId="77777777" w:rsidR="000C4F16" w:rsidRDefault="000C4F16" w:rsidP="000C4F16"/>
    <w:p w14:paraId="696B2F81" w14:textId="77777777" w:rsidR="000C4F16" w:rsidRDefault="000C4F16" w:rsidP="000C4F16">
      <w:r>
        <w:t xml:space="preserve">Üniversite, buluş yapan kişilerin Fikrî ve sınai mülkiyet hakları (FSMH)’nın korunması, belgelendirilmesi ve ticarileştirilmesi ve bunlarla ilgili maliyetlerinin nereden ve nasıl karşılanacağının planlanması, teknoloji transferi konularında izlenecek yol, FSMH ile ilgili diğer kararların alınması, uygulama ve düzenlemelerin takibi amacıyla Üniversite bünyesinde Buluş Değerlendirme Komisyonu (BDK) oluşturur. </w:t>
      </w:r>
    </w:p>
    <w:p w14:paraId="500A545C" w14:textId="77777777" w:rsidR="000C4F16" w:rsidRDefault="000C4F16" w:rsidP="000C4F16"/>
    <w:p w14:paraId="375327DC" w14:textId="4315A4C6" w:rsidR="000C4F16" w:rsidRDefault="000C4F16" w:rsidP="000C4F16">
      <w:r>
        <w:t xml:space="preserve">BDK, Alanya Alaaddin Keykubat Üniversitesi Rektörlüğüne bağlı olup, ALKÜ TTO Müdürü ve Müdür Yardımcıları komisyonun doğal üyeleridir. Üniversitede tam gün çalışan farklı bilim alanlarından (Sağlık Bilimleri, Temel Fen Bilimleri, Mühendislik) konu ile ilgili </w:t>
      </w:r>
      <w:r>
        <w:lastRenderedPageBreak/>
        <w:t>birer öğretim üyesi Rektör tarafından 2 yıl süreyle görevlendirilir. Buluş Değerlendirme Komisyonu Başkanı, ALKÜ TTO Müdürüdür.</w:t>
      </w:r>
    </w:p>
    <w:p w14:paraId="78BE02BA" w14:textId="77777777" w:rsidR="000C4F16" w:rsidRPr="000C4F16" w:rsidRDefault="000C4F16" w:rsidP="000C4F16">
      <w:pPr>
        <w:pStyle w:val="Balk1"/>
        <w:rPr>
          <w:i/>
        </w:rPr>
      </w:pPr>
    </w:p>
    <w:p w14:paraId="20DABB4C" w14:textId="77777777" w:rsidR="00E90441" w:rsidRPr="00986D3B" w:rsidRDefault="0067698F" w:rsidP="004757A2">
      <w:pPr>
        <w:pStyle w:val="Balk1"/>
      </w:pPr>
      <w:r w:rsidRPr="00986D3B">
        <w:t>II- AMAÇ VE</w:t>
      </w:r>
      <w:r w:rsidR="00E90441" w:rsidRPr="00986D3B">
        <w:t xml:space="preserve"> HEDEFLER</w:t>
      </w:r>
      <w:bookmarkEnd w:id="33"/>
      <w:bookmarkEnd w:id="34"/>
      <w:bookmarkEnd w:id="35"/>
    </w:p>
    <w:p w14:paraId="05333F4F" w14:textId="77777777" w:rsidR="000C4F16" w:rsidRPr="000C4F16" w:rsidRDefault="000C4F16" w:rsidP="000C4F16">
      <w:pPr>
        <w:pStyle w:val="Balk2"/>
      </w:pPr>
      <w:bookmarkStart w:id="42" w:name="_Toc313368785"/>
      <w:bookmarkStart w:id="43" w:name="_Toc318188589"/>
      <w:bookmarkStart w:id="44" w:name="_Toc122703861"/>
      <w:bookmarkStart w:id="45" w:name="_Hlk91490404"/>
      <w:bookmarkStart w:id="46" w:name="_Toc318188590"/>
      <w:bookmarkStart w:id="47" w:name="_Toc91504986"/>
      <w:bookmarkStart w:id="48" w:name="_Hlk91490411"/>
      <w:bookmarkEnd w:id="36"/>
      <w:r w:rsidRPr="000C4F16">
        <w:t>A. BİRİMİN AMAÇ VE HEDEFLERİ</w:t>
      </w:r>
      <w:bookmarkEnd w:id="42"/>
      <w:bookmarkEnd w:id="43"/>
      <w:bookmarkEnd w:id="44"/>
    </w:p>
    <w:tbl>
      <w:tblPr>
        <w:tblStyle w:val="TabloKlavuzu"/>
        <w:tblW w:w="0" w:type="auto"/>
        <w:tblLook w:val="04A0" w:firstRow="1" w:lastRow="0" w:firstColumn="1" w:lastColumn="0" w:noHBand="0" w:noVBand="1"/>
      </w:tblPr>
      <w:tblGrid>
        <w:gridCol w:w="4531"/>
        <w:gridCol w:w="4531"/>
      </w:tblGrid>
      <w:tr w:rsidR="000C4F16" w14:paraId="43069B50" w14:textId="77777777" w:rsidTr="0045508C">
        <w:tc>
          <w:tcPr>
            <w:tcW w:w="4531" w:type="dxa"/>
          </w:tcPr>
          <w:p w14:paraId="1A10684F" w14:textId="77777777" w:rsidR="000C4F16" w:rsidRPr="00066487" w:rsidRDefault="000C4F16" w:rsidP="0045508C">
            <w:pPr>
              <w:ind w:firstLine="0"/>
              <w:jc w:val="center"/>
              <w:rPr>
                <w:b/>
                <w:bCs/>
              </w:rPr>
            </w:pPr>
            <w:r w:rsidRPr="00066487">
              <w:rPr>
                <w:b/>
                <w:bCs/>
              </w:rPr>
              <w:t>Stratejik Amaçlar</w:t>
            </w:r>
          </w:p>
        </w:tc>
        <w:tc>
          <w:tcPr>
            <w:tcW w:w="4531" w:type="dxa"/>
          </w:tcPr>
          <w:p w14:paraId="027E516E" w14:textId="77777777" w:rsidR="000C4F16" w:rsidRDefault="000C4F16" w:rsidP="0045508C">
            <w:pPr>
              <w:ind w:firstLine="0"/>
              <w:jc w:val="center"/>
            </w:pPr>
            <w:r w:rsidRPr="00066487">
              <w:rPr>
                <w:b/>
                <w:bCs/>
              </w:rPr>
              <w:t xml:space="preserve">Stratejik </w:t>
            </w:r>
            <w:r>
              <w:rPr>
                <w:b/>
                <w:bCs/>
              </w:rPr>
              <w:t>Hedefler</w:t>
            </w:r>
          </w:p>
        </w:tc>
      </w:tr>
      <w:tr w:rsidR="000C4F16" w14:paraId="10F8E239" w14:textId="77777777" w:rsidTr="0045508C">
        <w:trPr>
          <w:trHeight w:val="555"/>
        </w:trPr>
        <w:tc>
          <w:tcPr>
            <w:tcW w:w="4531" w:type="dxa"/>
            <w:vMerge w:val="restart"/>
          </w:tcPr>
          <w:p w14:paraId="6F81284D" w14:textId="77777777" w:rsidR="000C4F16" w:rsidRDefault="000C4F16" w:rsidP="0045508C">
            <w:pPr>
              <w:ind w:firstLine="0"/>
              <w:jc w:val="center"/>
              <w:rPr>
                <w:b/>
                <w:bCs/>
              </w:rPr>
            </w:pPr>
          </w:p>
          <w:p w14:paraId="48F3F374" w14:textId="77777777" w:rsidR="000C4F16" w:rsidRDefault="000C4F16" w:rsidP="0045508C">
            <w:pPr>
              <w:ind w:firstLine="0"/>
              <w:rPr>
                <w:b/>
                <w:bCs/>
              </w:rPr>
            </w:pPr>
          </w:p>
          <w:p w14:paraId="51CF8F1E" w14:textId="77777777" w:rsidR="000C4F16" w:rsidRDefault="000C4F16" w:rsidP="0045508C">
            <w:pPr>
              <w:ind w:firstLine="0"/>
              <w:jc w:val="center"/>
            </w:pPr>
            <w:r w:rsidRPr="00066487">
              <w:rPr>
                <w:b/>
                <w:bCs/>
              </w:rPr>
              <w:t>Stratejik Amaç-1</w:t>
            </w:r>
            <w:r>
              <w:t xml:space="preserve"> </w:t>
            </w:r>
          </w:p>
          <w:p w14:paraId="22B253E8" w14:textId="77777777" w:rsidR="000C4F16" w:rsidRDefault="000C4F16" w:rsidP="0045508C">
            <w:pPr>
              <w:ind w:firstLine="0"/>
              <w:jc w:val="center"/>
            </w:pPr>
            <w:r>
              <w:t>Tanıtım, farkındalık oluşturma ve bilgi paylaşımı çerçevesinde etkinlikler düzenlemek</w:t>
            </w:r>
          </w:p>
        </w:tc>
        <w:tc>
          <w:tcPr>
            <w:tcW w:w="4531" w:type="dxa"/>
          </w:tcPr>
          <w:p w14:paraId="2E49B53D" w14:textId="77777777" w:rsidR="000C4F16" w:rsidRPr="007305C4" w:rsidRDefault="000C4F16" w:rsidP="0045508C">
            <w:pPr>
              <w:ind w:firstLine="0"/>
              <w:jc w:val="center"/>
              <w:rPr>
                <w:b/>
                <w:bCs/>
              </w:rPr>
            </w:pPr>
            <w:r w:rsidRPr="007305C4">
              <w:rPr>
                <w:b/>
                <w:bCs/>
              </w:rPr>
              <w:t>Hedef-1.1</w:t>
            </w:r>
          </w:p>
          <w:p w14:paraId="5CBAA359" w14:textId="77777777" w:rsidR="000C4F16" w:rsidRDefault="000C4F16" w:rsidP="0045508C">
            <w:pPr>
              <w:ind w:firstLine="0"/>
              <w:jc w:val="center"/>
            </w:pPr>
            <w:r>
              <w:t>Merkezde yürütülen faaliyetler çerçevesinde etkinlikler düzenleyerek farkındalığın arttırılması</w:t>
            </w:r>
          </w:p>
          <w:p w14:paraId="7F198464" w14:textId="77777777" w:rsidR="000C4F16" w:rsidRDefault="000C4F16" w:rsidP="0045508C">
            <w:pPr>
              <w:ind w:firstLine="0"/>
              <w:jc w:val="center"/>
            </w:pPr>
          </w:p>
        </w:tc>
      </w:tr>
      <w:tr w:rsidR="000C4F16" w14:paraId="649A97C7" w14:textId="77777777" w:rsidTr="0045508C">
        <w:trPr>
          <w:trHeight w:val="555"/>
        </w:trPr>
        <w:tc>
          <w:tcPr>
            <w:tcW w:w="4531" w:type="dxa"/>
            <w:vMerge/>
          </w:tcPr>
          <w:p w14:paraId="370B5BC8" w14:textId="77777777" w:rsidR="000C4F16" w:rsidRPr="00066487" w:rsidRDefault="000C4F16" w:rsidP="0045508C">
            <w:pPr>
              <w:ind w:firstLine="0"/>
              <w:jc w:val="center"/>
              <w:rPr>
                <w:b/>
                <w:bCs/>
              </w:rPr>
            </w:pPr>
          </w:p>
        </w:tc>
        <w:tc>
          <w:tcPr>
            <w:tcW w:w="4531" w:type="dxa"/>
          </w:tcPr>
          <w:p w14:paraId="49CCCE8A" w14:textId="77777777" w:rsidR="000C4F16" w:rsidRDefault="000C4F16" w:rsidP="0045508C">
            <w:pPr>
              <w:ind w:firstLine="0"/>
              <w:jc w:val="center"/>
            </w:pPr>
            <w:r w:rsidRPr="007305C4">
              <w:rPr>
                <w:b/>
                <w:bCs/>
              </w:rPr>
              <w:t>Hedef-1.2</w:t>
            </w:r>
            <w:r>
              <w:t xml:space="preserve"> </w:t>
            </w:r>
          </w:p>
          <w:p w14:paraId="511C5787" w14:textId="77777777" w:rsidR="000C4F16" w:rsidRDefault="000C4F16" w:rsidP="0045508C">
            <w:pPr>
              <w:ind w:firstLine="0"/>
              <w:jc w:val="center"/>
            </w:pPr>
            <w:r>
              <w:t>Web sitesi ve sosyal medya hesabının güncel tutulması</w:t>
            </w:r>
          </w:p>
          <w:p w14:paraId="4756B640" w14:textId="77777777" w:rsidR="000C4F16" w:rsidRDefault="000C4F16" w:rsidP="0045508C">
            <w:pPr>
              <w:ind w:firstLine="0"/>
              <w:jc w:val="center"/>
            </w:pPr>
          </w:p>
        </w:tc>
      </w:tr>
      <w:tr w:rsidR="000C4F16" w14:paraId="687FA271" w14:textId="77777777" w:rsidTr="0045508C">
        <w:tc>
          <w:tcPr>
            <w:tcW w:w="4531" w:type="dxa"/>
          </w:tcPr>
          <w:p w14:paraId="19BDA807" w14:textId="77777777" w:rsidR="000C4F16" w:rsidRDefault="000C4F16" w:rsidP="0045508C">
            <w:pPr>
              <w:ind w:firstLine="0"/>
              <w:jc w:val="center"/>
              <w:rPr>
                <w:b/>
                <w:bCs/>
              </w:rPr>
            </w:pPr>
            <w:r w:rsidRPr="007305C4">
              <w:rPr>
                <w:b/>
                <w:bCs/>
              </w:rPr>
              <w:t>Stratejik Amaç-2</w:t>
            </w:r>
          </w:p>
          <w:p w14:paraId="1BE3DC40" w14:textId="77777777" w:rsidR="000C4F16" w:rsidRDefault="000C4F16" w:rsidP="0045508C">
            <w:pPr>
              <w:ind w:firstLine="0"/>
              <w:jc w:val="center"/>
            </w:pPr>
            <w:r>
              <w:t xml:space="preserve"> Akademisyenlerin ve öğrencilerin çeşitli hibe destek programlarından yararlanması için bilgilendirme ve projelendirme yapmak, idari destek sağlamak</w:t>
            </w:r>
          </w:p>
        </w:tc>
        <w:tc>
          <w:tcPr>
            <w:tcW w:w="4531" w:type="dxa"/>
          </w:tcPr>
          <w:p w14:paraId="0F855693" w14:textId="77777777" w:rsidR="000C4F16" w:rsidRDefault="000C4F16" w:rsidP="0045508C">
            <w:pPr>
              <w:ind w:firstLine="0"/>
              <w:jc w:val="center"/>
            </w:pPr>
            <w:r w:rsidRPr="007305C4">
              <w:rPr>
                <w:b/>
                <w:bCs/>
              </w:rPr>
              <w:t>Hedef-2.1</w:t>
            </w:r>
            <w:r>
              <w:t xml:space="preserve"> </w:t>
            </w:r>
          </w:p>
          <w:p w14:paraId="0956F848" w14:textId="77777777" w:rsidR="000C4F16" w:rsidRDefault="000C4F16" w:rsidP="0045508C">
            <w:pPr>
              <w:ind w:firstLine="0"/>
              <w:jc w:val="center"/>
            </w:pPr>
            <w:r>
              <w:t>Üniversitede üretilen nitelikli proje sayısının arttırılması</w:t>
            </w:r>
          </w:p>
        </w:tc>
      </w:tr>
      <w:tr w:rsidR="000C4F16" w14:paraId="320CF38C" w14:textId="77777777" w:rsidTr="0045508C">
        <w:trPr>
          <w:trHeight w:val="413"/>
        </w:trPr>
        <w:tc>
          <w:tcPr>
            <w:tcW w:w="4531" w:type="dxa"/>
            <w:vMerge w:val="restart"/>
          </w:tcPr>
          <w:p w14:paraId="0387C36A" w14:textId="77777777" w:rsidR="000C4F16" w:rsidRDefault="000C4F16" w:rsidP="0045508C">
            <w:pPr>
              <w:ind w:firstLine="0"/>
              <w:jc w:val="center"/>
              <w:rPr>
                <w:b/>
                <w:bCs/>
              </w:rPr>
            </w:pPr>
          </w:p>
          <w:p w14:paraId="0A605E60" w14:textId="77777777" w:rsidR="000C4F16" w:rsidRDefault="000C4F16" w:rsidP="0045508C">
            <w:pPr>
              <w:ind w:firstLine="0"/>
              <w:jc w:val="center"/>
              <w:rPr>
                <w:b/>
                <w:bCs/>
              </w:rPr>
            </w:pPr>
          </w:p>
          <w:p w14:paraId="2E114A70" w14:textId="77777777" w:rsidR="000C4F16" w:rsidRPr="007305C4" w:rsidRDefault="000C4F16" w:rsidP="0045508C">
            <w:pPr>
              <w:ind w:firstLine="0"/>
              <w:jc w:val="center"/>
              <w:rPr>
                <w:b/>
                <w:bCs/>
              </w:rPr>
            </w:pPr>
            <w:r w:rsidRPr="007305C4">
              <w:rPr>
                <w:b/>
                <w:bCs/>
              </w:rPr>
              <w:t xml:space="preserve">Stratejik Amaç-3 </w:t>
            </w:r>
          </w:p>
          <w:p w14:paraId="6861820D" w14:textId="77777777" w:rsidR="000C4F16" w:rsidRDefault="000C4F16" w:rsidP="0045508C">
            <w:pPr>
              <w:ind w:firstLine="0"/>
              <w:jc w:val="center"/>
            </w:pPr>
            <w:r>
              <w:t>Üniversite sanayi arasında Ar-Ge faaliyetleri yürütülmesine destek vermek</w:t>
            </w:r>
          </w:p>
        </w:tc>
        <w:tc>
          <w:tcPr>
            <w:tcW w:w="4531" w:type="dxa"/>
          </w:tcPr>
          <w:p w14:paraId="7FC724FB" w14:textId="77777777" w:rsidR="000C4F16" w:rsidRPr="00A104B6" w:rsidRDefault="000C4F16" w:rsidP="0045508C">
            <w:pPr>
              <w:ind w:firstLine="0"/>
              <w:jc w:val="center"/>
              <w:rPr>
                <w:b/>
                <w:bCs/>
              </w:rPr>
            </w:pPr>
            <w:r w:rsidRPr="00A104B6">
              <w:rPr>
                <w:b/>
                <w:bCs/>
              </w:rPr>
              <w:t xml:space="preserve">Hedef-3.1 </w:t>
            </w:r>
          </w:p>
          <w:p w14:paraId="15E29F7B" w14:textId="77777777" w:rsidR="000C4F16" w:rsidRDefault="000C4F16" w:rsidP="0045508C">
            <w:pPr>
              <w:ind w:firstLine="0"/>
              <w:jc w:val="center"/>
            </w:pPr>
            <w:r>
              <w:t>Akademisyenlerin bilimsel çalışmalarının sanayinin hizmetine sunulması</w:t>
            </w:r>
          </w:p>
        </w:tc>
      </w:tr>
      <w:tr w:rsidR="000C4F16" w14:paraId="37506B05" w14:textId="77777777" w:rsidTr="0045508C">
        <w:trPr>
          <w:trHeight w:val="412"/>
        </w:trPr>
        <w:tc>
          <w:tcPr>
            <w:tcW w:w="4531" w:type="dxa"/>
            <w:vMerge/>
          </w:tcPr>
          <w:p w14:paraId="35E80EBD" w14:textId="77777777" w:rsidR="000C4F16" w:rsidRPr="007305C4" w:rsidRDefault="000C4F16" w:rsidP="0045508C">
            <w:pPr>
              <w:ind w:firstLine="0"/>
              <w:jc w:val="center"/>
              <w:rPr>
                <w:b/>
                <w:bCs/>
              </w:rPr>
            </w:pPr>
          </w:p>
        </w:tc>
        <w:tc>
          <w:tcPr>
            <w:tcW w:w="4531" w:type="dxa"/>
          </w:tcPr>
          <w:p w14:paraId="228A2A13" w14:textId="77777777" w:rsidR="000C4F16" w:rsidRPr="00A104B6" w:rsidRDefault="000C4F16" w:rsidP="0045508C">
            <w:pPr>
              <w:ind w:firstLine="0"/>
              <w:jc w:val="center"/>
              <w:rPr>
                <w:b/>
                <w:bCs/>
              </w:rPr>
            </w:pPr>
            <w:r w:rsidRPr="00A104B6">
              <w:rPr>
                <w:b/>
                <w:bCs/>
              </w:rPr>
              <w:t>Hedef-3.2</w:t>
            </w:r>
          </w:p>
          <w:p w14:paraId="297CE455" w14:textId="77777777" w:rsidR="000C4F16" w:rsidRDefault="000C4F16" w:rsidP="0045508C">
            <w:pPr>
              <w:ind w:firstLine="0"/>
              <w:jc w:val="center"/>
            </w:pPr>
            <w:r>
              <w:t>Sanayicilerin Ar-Ge ve ihtiyacının uzman akademisyenlere yönlendirilerek üniversite-sanayi işbirliğinin geçekleştirilmesi</w:t>
            </w:r>
          </w:p>
        </w:tc>
      </w:tr>
      <w:tr w:rsidR="000C4F16" w14:paraId="03D6ECFA" w14:textId="77777777" w:rsidTr="0045508C">
        <w:trPr>
          <w:trHeight w:val="690"/>
        </w:trPr>
        <w:tc>
          <w:tcPr>
            <w:tcW w:w="4531" w:type="dxa"/>
            <w:vMerge w:val="restart"/>
          </w:tcPr>
          <w:p w14:paraId="23266600" w14:textId="77777777" w:rsidR="000C4F16" w:rsidRDefault="000C4F16" w:rsidP="0045508C">
            <w:pPr>
              <w:ind w:firstLine="0"/>
              <w:jc w:val="center"/>
            </w:pPr>
            <w:r w:rsidRPr="00A104B6">
              <w:rPr>
                <w:b/>
                <w:bCs/>
              </w:rPr>
              <w:t>Stratejik Amaç-4</w:t>
            </w:r>
            <w:r>
              <w:t xml:space="preserve"> </w:t>
            </w:r>
          </w:p>
          <w:p w14:paraId="1323D6E9" w14:textId="77777777" w:rsidR="000C4F16" w:rsidRDefault="000C4F16" w:rsidP="0045508C">
            <w:pPr>
              <w:ind w:firstLine="0"/>
              <w:jc w:val="center"/>
            </w:pPr>
            <w:r>
              <w:t>Üniversitelerde Fikri Mülkiyet kapsamında değerlendirilebilecek çalışmaların belirlenmesi, patent işlemleri ve patentlerin ticarileştirilmesi süreçlerine devam edilmesi</w:t>
            </w:r>
          </w:p>
        </w:tc>
        <w:tc>
          <w:tcPr>
            <w:tcW w:w="4531" w:type="dxa"/>
          </w:tcPr>
          <w:p w14:paraId="60F85201" w14:textId="77777777" w:rsidR="000C4F16" w:rsidRPr="00A104B6" w:rsidRDefault="000C4F16" w:rsidP="0045508C">
            <w:pPr>
              <w:ind w:firstLine="0"/>
              <w:jc w:val="center"/>
              <w:rPr>
                <w:b/>
                <w:bCs/>
              </w:rPr>
            </w:pPr>
            <w:r w:rsidRPr="00A104B6">
              <w:rPr>
                <w:b/>
                <w:bCs/>
              </w:rPr>
              <w:t xml:space="preserve">Hedef-4.1 </w:t>
            </w:r>
          </w:p>
          <w:p w14:paraId="316ED465" w14:textId="77777777" w:rsidR="000C4F16" w:rsidRPr="00A104B6" w:rsidRDefault="000C4F16" w:rsidP="0045508C">
            <w:pPr>
              <w:ind w:firstLine="0"/>
              <w:jc w:val="center"/>
            </w:pPr>
            <w:r w:rsidRPr="00A104B6">
              <w:t>Üniversite bünyesinde TTO desteği ile nitelikli buluşların alınmasının sağlanması</w:t>
            </w:r>
          </w:p>
        </w:tc>
      </w:tr>
      <w:tr w:rsidR="000C4F16" w14:paraId="1716E26D" w14:textId="77777777" w:rsidTr="0045508C">
        <w:trPr>
          <w:trHeight w:val="690"/>
        </w:trPr>
        <w:tc>
          <w:tcPr>
            <w:tcW w:w="4531" w:type="dxa"/>
            <w:vMerge/>
          </w:tcPr>
          <w:p w14:paraId="674DF4D4" w14:textId="77777777" w:rsidR="000C4F16" w:rsidRPr="00A104B6" w:rsidRDefault="000C4F16" w:rsidP="0045508C">
            <w:pPr>
              <w:ind w:firstLine="0"/>
              <w:jc w:val="center"/>
              <w:rPr>
                <w:b/>
                <w:bCs/>
              </w:rPr>
            </w:pPr>
          </w:p>
        </w:tc>
        <w:tc>
          <w:tcPr>
            <w:tcW w:w="4531" w:type="dxa"/>
          </w:tcPr>
          <w:p w14:paraId="34B66A31" w14:textId="77777777" w:rsidR="000C4F16" w:rsidRDefault="000C4F16" w:rsidP="0045508C">
            <w:pPr>
              <w:ind w:firstLine="0"/>
              <w:jc w:val="center"/>
            </w:pPr>
            <w:r w:rsidRPr="00A104B6">
              <w:rPr>
                <w:b/>
                <w:bCs/>
              </w:rPr>
              <w:t>Hedef-4.2</w:t>
            </w:r>
            <w:r>
              <w:t xml:space="preserve"> </w:t>
            </w:r>
          </w:p>
          <w:p w14:paraId="5514B955" w14:textId="77777777" w:rsidR="000C4F16" w:rsidRDefault="000C4F16" w:rsidP="0045508C">
            <w:pPr>
              <w:ind w:firstLine="0"/>
              <w:jc w:val="center"/>
            </w:pPr>
            <w:r>
              <w:t>Patent, faydalı model süreç takiplerinin yapılması</w:t>
            </w:r>
          </w:p>
        </w:tc>
      </w:tr>
      <w:tr w:rsidR="000C4F16" w14:paraId="5B2ADF00" w14:textId="77777777" w:rsidTr="0045508C">
        <w:tc>
          <w:tcPr>
            <w:tcW w:w="4531" w:type="dxa"/>
          </w:tcPr>
          <w:p w14:paraId="63F91C54" w14:textId="77777777" w:rsidR="000C4F16" w:rsidRDefault="000C4F16" w:rsidP="0045508C">
            <w:pPr>
              <w:ind w:firstLine="0"/>
              <w:jc w:val="center"/>
            </w:pPr>
            <w:r w:rsidRPr="00A104B6">
              <w:rPr>
                <w:b/>
                <w:bCs/>
              </w:rPr>
              <w:t>Stratejik Amaç-5</w:t>
            </w:r>
            <w:r>
              <w:t xml:space="preserve"> </w:t>
            </w:r>
          </w:p>
          <w:p w14:paraId="66C0AD36" w14:textId="77777777" w:rsidR="000C4F16" w:rsidRDefault="000C4F16" w:rsidP="0045508C">
            <w:pPr>
              <w:ind w:firstLine="0"/>
              <w:jc w:val="center"/>
            </w:pPr>
            <w:r>
              <w:t>Toplumsal anlamda bölgeye ekonomi, tarım, turizm, kalkınma ve girişimcilik alanlarında destek olmak</w:t>
            </w:r>
          </w:p>
        </w:tc>
        <w:tc>
          <w:tcPr>
            <w:tcW w:w="4531" w:type="dxa"/>
          </w:tcPr>
          <w:p w14:paraId="08C1E3A3" w14:textId="77777777" w:rsidR="000C4F16" w:rsidRPr="00A104B6" w:rsidRDefault="000C4F16" w:rsidP="0045508C">
            <w:pPr>
              <w:ind w:firstLine="0"/>
              <w:jc w:val="center"/>
              <w:rPr>
                <w:b/>
                <w:bCs/>
              </w:rPr>
            </w:pPr>
            <w:r w:rsidRPr="00A104B6">
              <w:rPr>
                <w:b/>
                <w:bCs/>
              </w:rPr>
              <w:t xml:space="preserve">Hedef-5.1 </w:t>
            </w:r>
          </w:p>
          <w:p w14:paraId="114690BA" w14:textId="77777777" w:rsidR="000C4F16" w:rsidRDefault="000C4F16" w:rsidP="0045508C">
            <w:pPr>
              <w:ind w:firstLine="0"/>
              <w:jc w:val="center"/>
            </w:pPr>
            <w:r>
              <w:t>Girişimcilik ve yenilikçilik kültürü ile öğrencilere, akademisyenlere ve bölgeye yönelik sektörel işbirliği geliştirmek</w:t>
            </w:r>
          </w:p>
        </w:tc>
      </w:tr>
    </w:tbl>
    <w:p w14:paraId="16B9DC05" w14:textId="77777777" w:rsidR="000C4F16" w:rsidRPr="00066487" w:rsidRDefault="000C4F16" w:rsidP="000C4F16"/>
    <w:bookmarkEnd w:id="45"/>
    <w:p w14:paraId="1164AA03" w14:textId="75B4AC3B" w:rsidR="000143B4" w:rsidRPr="00986D3B" w:rsidRDefault="004757A2" w:rsidP="000C4F16">
      <w:pPr>
        <w:pStyle w:val="Balk2"/>
      </w:pPr>
      <w:r w:rsidRPr="00986D3B">
        <w:t>B.</w:t>
      </w:r>
      <w:r>
        <w:t xml:space="preserve"> </w:t>
      </w:r>
      <w:r w:rsidRPr="00986D3B">
        <w:t>TEMEL POLİTİKALAR VE ÖNCELİKLER</w:t>
      </w:r>
      <w:bookmarkEnd w:id="37"/>
      <w:bookmarkEnd w:id="46"/>
      <w:bookmarkEnd w:id="47"/>
      <w:r w:rsidRPr="00986D3B">
        <w:t xml:space="preserve"> </w:t>
      </w:r>
    </w:p>
    <w:bookmarkEnd w:id="48"/>
    <w:p w14:paraId="225ABB82" w14:textId="77777777" w:rsidR="000C4F16" w:rsidRDefault="000C4F16" w:rsidP="000C4F16">
      <w:r>
        <w:t xml:space="preserve">TTO’ların öncelikli hedefi; Üniversitelerdeki bilimsel araştırmalar sonucunda küresel anlamda katma değeri yüksek ürünlerin üretilmesini desteklemek ve bu ürünlerin korunarak ticarileştirilmesini sağlamaktır. TTO’ların misyonları doğrultusunda ülke strateji raporları ve bölge raporları incelendiğinde; </w:t>
      </w:r>
    </w:p>
    <w:p w14:paraId="0DD83263" w14:textId="77777777" w:rsidR="000C4F16" w:rsidRDefault="000C4F16" w:rsidP="000C4F16"/>
    <w:p w14:paraId="3A11B05F" w14:textId="77777777" w:rsidR="000C4F16" w:rsidRDefault="000C4F16" w:rsidP="000C4F16">
      <w:r>
        <w:lastRenderedPageBreak/>
        <w:t xml:space="preserve">Türkiye Sanayi Strateji Belgesi (2015-2018)’nde verilen sanayide teknolojik dönüşümün gerçekleştirilmesi politikası doğrultusunda teknolojik ürün üretme sürecinde ticarileştirme aşamasının güçlendirilmesi ve teknoloji transferine yönelik ara yüzlerin oluşturulmasının ve desteklenmesinin önemi vurgulanmıştır. Ayrıca Türkiye Sanayi Stratejisi Eylem Planı’nda teknoloji transfer ofislerinin etkinleştirilmesi ve araştırma sonuçlarının ticarileştirilmesi başlıklı iki eylem bulunmaktadır. </w:t>
      </w:r>
    </w:p>
    <w:p w14:paraId="53A7ED06" w14:textId="77777777" w:rsidR="000C4F16" w:rsidRDefault="000C4F16" w:rsidP="000C4F16"/>
    <w:p w14:paraId="6C3CE814" w14:textId="77777777" w:rsidR="000C4F16" w:rsidRDefault="000C4F16" w:rsidP="000C4F16">
      <w:r>
        <w:t xml:space="preserve">Kamu Üniversite Sanayi İşbirliği (KÜSİ) Strateji Belgesi ve Yol Haritası (2015- 2019)’nda üniversiteler ve sanayi arasındaki ilişkinin önemli olmasının nedenlerinden bir tanesinin de teknoloji transferinden kaynaklandığı belirtilmiştir. Bu anlamda birbirinden oldukça farklı olan iki kesim arasındaki arayüz fonksiyonu olan TTO’ların önemli bir aktör olduğu belirtilmiştir. </w:t>
      </w:r>
    </w:p>
    <w:p w14:paraId="77A02C7E" w14:textId="77777777" w:rsidR="000C4F16" w:rsidRDefault="000C4F16" w:rsidP="000C4F16"/>
    <w:p w14:paraId="56D7C6E6" w14:textId="77777777" w:rsidR="000C4F16" w:rsidRDefault="000C4F16" w:rsidP="000C4F16">
      <w:r>
        <w:t xml:space="preserve">Ulusal Fikri Haklar Strateji Belgesi ve Eylem Planı (2015-2018)’nda verilen Hedef 3’e göre fikri hakların ticarileştirilmesine ilişkin mekanizmaların etkinliğinin arttırılması başlığında az sayıda üniversitede veya teknoparklarda bulunan TTO’ların bu alanda çalışmalar yürüttükleri ve artan ihtiyacı karşılayabilecek, teknoloji transferini teşvik edecek çalışmalar başlatıldığı belirtilmiştir. </w:t>
      </w:r>
    </w:p>
    <w:p w14:paraId="2EF63967" w14:textId="77777777" w:rsidR="000C4F16" w:rsidRDefault="000C4F16" w:rsidP="000C4F16"/>
    <w:p w14:paraId="3704E1B6" w14:textId="77777777" w:rsidR="000C4F16" w:rsidRDefault="000C4F16" w:rsidP="000C4F16">
      <w:r>
        <w:t xml:space="preserve">On Birinci Kalkınma Planı (2019-2023)’nda planlanan hedef ve politikalar arsında, TTO’ların kurumsal yapısı ve insan kaynağı kapasitesi geliştirilerek performans odaklı olarak destekleneceği; Yükseköğretim kurumları adına tescil edilmiş fikri hakların farklı statüdeki TTO’lar aracılığıyla ticarileştirilmesi, elde edilen gelirin üniversiteye dönüşü ve buluş sahibine ödeme yapılabilmesi ve TTO’ların finansal sürdürülebilirliğinin sağlanması konularında mevzuatta iyileştirmeler yapılacağı belirtilmiştir. </w:t>
      </w:r>
    </w:p>
    <w:p w14:paraId="5153CCEC" w14:textId="77777777" w:rsidR="000C4F16" w:rsidRDefault="000C4F16" w:rsidP="000C4F16"/>
    <w:p w14:paraId="16E9505B" w14:textId="5E5C0AE1" w:rsidR="000C4F16" w:rsidRPr="00986D3B" w:rsidRDefault="000C4F16" w:rsidP="000C4F16">
      <w:r>
        <w:t>Ayrıca Alanya Alaaddin Keykubat Üniversitesi 202</w:t>
      </w:r>
      <w:r w:rsidR="00063A41">
        <w:t xml:space="preserve">5-2029 </w:t>
      </w:r>
      <w:r>
        <w:t>Stratejik Planında Girişimcilik ve yenilikçilik kültürü ile öğrencilere, akademisyenlere ve bölgeye yönelik sektörel işbirliği geliştirmek hedeflerine yönelik olarak TTO’nun faaliyetlerine yönelik görevler/ihtiyaçlar yer almaktadır.</w:t>
      </w:r>
    </w:p>
    <w:p w14:paraId="358E2C84" w14:textId="77777777" w:rsidR="000143B4" w:rsidRPr="00986D3B" w:rsidRDefault="000143B4" w:rsidP="000143B4"/>
    <w:p w14:paraId="3FC1A1BA" w14:textId="0B635411" w:rsidR="000143B4" w:rsidRPr="00986D3B" w:rsidRDefault="00E90441" w:rsidP="00091544">
      <w:pPr>
        <w:pStyle w:val="Balk1"/>
      </w:pPr>
      <w:bookmarkStart w:id="49" w:name="_Toc318188592"/>
      <w:bookmarkStart w:id="50" w:name="_Toc91504988"/>
      <w:bookmarkStart w:id="51" w:name="_Hlk91490501"/>
      <w:bookmarkEnd w:id="38"/>
      <w:r w:rsidRPr="00986D3B">
        <w:t>III- FAALİYETLERE İLİŞKİN BİLGİ VE DEĞERLENDİRMELER</w:t>
      </w:r>
      <w:bookmarkEnd w:id="49"/>
      <w:bookmarkEnd w:id="50"/>
    </w:p>
    <w:p w14:paraId="2775BDFB" w14:textId="77777777" w:rsidR="00E90441" w:rsidRPr="00986D3B" w:rsidRDefault="0083158B" w:rsidP="000C4F16">
      <w:pPr>
        <w:pStyle w:val="Balk2"/>
      </w:pPr>
      <w:bookmarkStart w:id="52" w:name="_Toc318188593"/>
      <w:bookmarkStart w:id="53" w:name="_Toc91504989"/>
      <w:bookmarkStart w:id="54" w:name="_Hlk91490598"/>
      <w:bookmarkEnd w:id="51"/>
      <w:r w:rsidRPr="00986D3B">
        <w:t>A.</w:t>
      </w:r>
      <w:r w:rsidR="00E90441" w:rsidRPr="00986D3B">
        <w:t xml:space="preserve"> </w:t>
      </w:r>
      <w:r w:rsidR="001A11A9" w:rsidRPr="00986D3B">
        <w:t>MAL</w:t>
      </w:r>
      <w:r w:rsidR="00C45924" w:rsidRPr="00986D3B">
        <w:t>İ</w:t>
      </w:r>
      <w:r w:rsidR="001A11A9" w:rsidRPr="00986D3B">
        <w:t xml:space="preserve"> B</w:t>
      </w:r>
      <w:r w:rsidR="00C45924" w:rsidRPr="00986D3B">
        <w:t>İLGİ</w:t>
      </w:r>
      <w:r w:rsidR="001A11A9" w:rsidRPr="00986D3B">
        <w:t>LER</w:t>
      </w:r>
      <w:bookmarkEnd w:id="52"/>
      <w:bookmarkEnd w:id="53"/>
    </w:p>
    <w:p w14:paraId="6B060C9E" w14:textId="77777777" w:rsidR="00E90441" w:rsidRPr="00986D3B" w:rsidRDefault="00E90441" w:rsidP="004757A2">
      <w:pPr>
        <w:pStyle w:val="Balk3"/>
      </w:pPr>
      <w:bookmarkStart w:id="55" w:name="_Toc318188594"/>
      <w:bookmarkStart w:id="56" w:name="_Toc91504990"/>
      <w:r w:rsidRPr="00986D3B">
        <w:t>1- Bütçe Uygulama Sonuçları</w:t>
      </w:r>
      <w:bookmarkEnd w:id="55"/>
      <w:bookmarkEnd w:id="56"/>
    </w:p>
    <w:bookmarkEnd w:id="54"/>
    <w:p w14:paraId="17FC3A23" w14:textId="3383FD46" w:rsidR="001E62CC" w:rsidRDefault="00606403" w:rsidP="00606403">
      <w:pPr>
        <w:ind w:firstLine="0"/>
        <w:jc w:val="left"/>
      </w:pPr>
      <w:r>
        <w:t xml:space="preserve">         </w:t>
      </w:r>
      <w:r w:rsidRPr="00606403">
        <w:t xml:space="preserve">Alanya Alaaddin Keykubat Üniversitesi Teknoloji Transfer Ofisi Uygulama ve Araştırma Merkezi mal ve hizmet alımı harcamalarının tamamını (Patent başvuruları ve vekil firma ücreti) Alanya Alaaddin Keykubat Üniversitesi </w:t>
      </w:r>
      <w:r>
        <w:t>Döner Sermaye</w:t>
      </w:r>
      <w:r w:rsidRPr="00606403">
        <w:t xml:space="preserve"> </w:t>
      </w:r>
      <w:r>
        <w:t xml:space="preserve">İşletme Müdürlüğü </w:t>
      </w:r>
      <w:r w:rsidRPr="00606403">
        <w:t>kanalıyla gerçekleştirmiştir.</w:t>
      </w:r>
    </w:p>
    <w:p w14:paraId="2639234F" w14:textId="77777777" w:rsidR="00606403" w:rsidRDefault="00606403" w:rsidP="000D633D">
      <w:pPr>
        <w:ind w:firstLine="0"/>
      </w:pPr>
    </w:p>
    <w:p w14:paraId="1B5153DA" w14:textId="77777777" w:rsidR="00F375DA" w:rsidRDefault="00F375DA" w:rsidP="000D633D">
      <w:pPr>
        <w:ind w:firstLine="0"/>
      </w:pPr>
    </w:p>
    <w:p w14:paraId="7B46BAF9" w14:textId="77777777" w:rsidR="00F375DA" w:rsidRDefault="00F375DA" w:rsidP="000D633D">
      <w:pPr>
        <w:ind w:firstLine="0"/>
      </w:pPr>
    </w:p>
    <w:p w14:paraId="5496D159" w14:textId="77777777" w:rsidR="00F375DA" w:rsidRDefault="00F375DA" w:rsidP="000D633D">
      <w:pPr>
        <w:ind w:firstLine="0"/>
      </w:pPr>
    </w:p>
    <w:p w14:paraId="247BFCA9" w14:textId="77777777" w:rsidR="00F375DA" w:rsidRPr="00986D3B" w:rsidRDefault="00F375DA" w:rsidP="000D633D">
      <w:pPr>
        <w:ind w:firstLine="0"/>
      </w:pPr>
    </w:p>
    <w:p w14:paraId="02D92D88" w14:textId="1050EF77" w:rsidR="000E6E21" w:rsidRPr="00986D3B" w:rsidRDefault="00606403" w:rsidP="004757A2">
      <w:pPr>
        <w:pStyle w:val="Balk3"/>
      </w:pPr>
      <w:bookmarkStart w:id="57" w:name="_Toc91504992"/>
      <w:bookmarkStart w:id="58" w:name="_Hlk91490642"/>
      <w:r>
        <w:lastRenderedPageBreak/>
        <w:t>2</w:t>
      </w:r>
      <w:r w:rsidR="005D2EEC" w:rsidRPr="00986D3B">
        <w:t xml:space="preserve">- </w:t>
      </w:r>
      <w:r w:rsidR="00FD5197">
        <w:t>20</w:t>
      </w:r>
      <w:r w:rsidR="00AB618A">
        <w:t>2</w:t>
      </w:r>
      <w:r w:rsidR="00856146">
        <w:t>5</w:t>
      </w:r>
      <w:r w:rsidR="005D2EEC" w:rsidRPr="00986D3B">
        <w:t xml:space="preserve"> Yılında Gerçekleştirilen İhaleler veya </w:t>
      </w:r>
      <w:r w:rsidR="009953B1" w:rsidRPr="00986D3B">
        <w:t>Doğrudan Temin Yoluyla Yapılan Satın Almalar</w:t>
      </w:r>
      <w:bookmarkEnd w:id="57"/>
    </w:p>
    <w:bookmarkEnd w:id="58"/>
    <w:p w14:paraId="1444BDF7" w14:textId="77777777" w:rsidR="00D356C9" w:rsidRPr="00986D3B" w:rsidRDefault="00D356C9" w:rsidP="000E6E21">
      <w:pPr>
        <w:rPr>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9"/>
        <w:gridCol w:w="3793"/>
      </w:tblGrid>
      <w:tr w:rsidR="00D356C9" w:rsidRPr="00986D3B" w14:paraId="59BA96D7" w14:textId="77777777" w:rsidTr="00D356C9">
        <w:trPr>
          <w:trHeight w:val="340"/>
        </w:trPr>
        <w:tc>
          <w:tcPr>
            <w:tcW w:w="2268" w:type="dxa"/>
            <w:vMerge w:val="restart"/>
            <w:vAlign w:val="center"/>
          </w:tcPr>
          <w:p w14:paraId="2C3873D7" w14:textId="77777777" w:rsidR="00D356C9" w:rsidRPr="00986D3B" w:rsidRDefault="00D356C9" w:rsidP="00351F69">
            <w:pPr>
              <w:tabs>
                <w:tab w:val="left" w:pos="5620"/>
              </w:tabs>
              <w:spacing w:before="100" w:beforeAutospacing="1" w:after="100" w:afterAutospacing="1"/>
              <w:ind w:firstLine="0"/>
              <w:jc w:val="center"/>
              <w:rPr>
                <w:bCs/>
              </w:rPr>
            </w:pPr>
            <w:r w:rsidRPr="00986D3B">
              <w:rPr>
                <w:bCs/>
              </w:rPr>
              <w:t>Alım Türü</w:t>
            </w:r>
          </w:p>
        </w:tc>
        <w:tc>
          <w:tcPr>
            <w:tcW w:w="6912" w:type="dxa"/>
            <w:gridSpan w:val="2"/>
          </w:tcPr>
          <w:p w14:paraId="0CC0C10C" w14:textId="77777777" w:rsidR="00D356C9" w:rsidRPr="00986D3B" w:rsidRDefault="00D356C9" w:rsidP="00580CB9">
            <w:pPr>
              <w:tabs>
                <w:tab w:val="left" w:pos="5620"/>
              </w:tabs>
              <w:spacing w:before="100" w:beforeAutospacing="1" w:after="100" w:afterAutospacing="1"/>
              <w:ind w:firstLine="0"/>
              <w:jc w:val="center"/>
              <w:rPr>
                <w:bCs/>
              </w:rPr>
            </w:pPr>
            <w:r w:rsidRPr="00986D3B">
              <w:rPr>
                <w:bCs/>
              </w:rPr>
              <w:t>Doğrudan Temin 4734 22. Md.</w:t>
            </w:r>
          </w:p>
        </w:tc>
      </w:tr>
      <w:tr w:rsidR="00D356C9" w:rsidRPr="00986D3B" w14:paraId="7A4525E3" w14:textId="77777777" w:rsidTr="00D356C9">
        <w:trPr>
          <w:trHeight w:val="340"/>
        </w:trPr>
        <w:tc>
          <w:tcPr>
            <w:tcW w:w="2268" w:type="dxa"/>
            <w:vMerge/>
          </w:tcPr>
          <w:p w14:paraId="663999C2" w14:textId="77777777" w:rsidR="00D356C9" w:rsidRPr="00986D3B" w:rsidRDefault="00D356C9" w:rsidP="00351F69">
            <w:pPr>
              <w:tabs>
                <w:tab w:val="left" w:pos="5620"/>
              </w:tabs>
              <w:spacing w:before="100" w:beforeAutospacing="1" w:after="100" w:afterAutospacing="1"/>
              <w:ind w:firstLine="0"/>
              <w:jc w:val="center"/>
              <w:rPr>
                <w:bCs/>
              </w:rPr>
            </w:pPr>
          </w:p>
        </w:tc>
        <w:tc>
          <w:tcPr>
            <w:tcW w:w="3119" w:type="dxa"/>
            <w:vAlign w:val="center"/>
          </w:tcPr>
          <w:p w14:paraId="4ACC97A5" w14:textId="77777777" w:rsidR="00D356C9" w:rsidRPr="00986D3B" w:rsidRDefault="00D356C9" w:rsidP="00351F69">
            <w:pPr>
              <w:tabs>
                <w:tab w:val="left" w:pos="5620"/>
              </w:tabs>
              <w:spacing w:before="100" w:beforeAutospacing="1" w:after="100" w:afterAutospacing="1"/>
              <w:ind w:firstLine="0"/>
              <w:jc w:val="center"/>
              <w:rPr>
                <w:bCs/>
              </w:rPr>
            </w:pPr>
            <w:r w:rsidRPr="00986D3B">
              <w:rPr>
                <w:bCs/>
              </w:rPr>
              <w:t>Alım Sayısı</w:t>
            </w:r>
          </w:p>
        </w:tc>
        <w:tc>
          <w:tcPr>
            <w:tcW w:w="3793" w:type="dxa"/>
            <w:vAlign w:val="center"/>
          </w:tcPr>
          <w:p w14:paraId="25E26B8F" w14:textId="77777777" w:rsidR="00D356C9" w:rsidRPr="00986D3B" w:rsidRDefault="00D356C9" w:rsidP="00351F69">
            <w:pPr>
              <w:tabs>
                <w:tab w:val="left" w:pos="5620"/>
              </w:tabs>
              <w:spacing w:before="100" w:beforeAutospacing="1" w:after="100" w:afterAutospacing="1"/>
              <w:ind w:firstLine="0"/>
              <w:jc w:val="center"/>
              <w:rPr>
                <w:bCs/>
              </w:rPr>
            </w:pPr>
            <w:r w:rsidRPr="00986D3B">
              <w:rPr>
                <w:bCs/>
              </w:rPr>
              <w:t>Tutarı</w:t>
            </w:r>
          </w:p>
        </w:tc>
      </w:tr>
      <w:tr w:rsidR="00D356C9" w:rsidRPr="00986D3B" w14:paraId="72049058" w14:textId="77777777" w:rsidTr="00D356C9">
        <w:trPr>
          <w:trHeight w:val="340"/>
        </w:trPr>
        <w:tc>
          <w:tcPr>
            <w:tcW w:w="2268" w:type="dxa"/>
          </w:tcPr>
          <w:p w14:paraId="20F6B38B" w14:textId="77777777" w:rsidR="00D356C9" w:rsidRPr="00986D3B" w:rsidRDefault="00D356C9" w:rsidP="00351F69">
            <w:pPr>
              <w:tabs>
                <w:tab w:val="left" w:pos="5620"/>
              </w:tabs>
              <w:spacing w:before="100" w:beforeAutospacing="1" w:after="100" w:afterAutospacing="1"/>
              <w:ind w:firstLine="0"/>
              <w:rPr>
                <w:bCs/>
              </w:rPr>
            </w:pPr>
            <w:r w:rsidRPr="00986D3B">
              <w:rPr>
                <w:bCs/>
              </w:rPr>
              <w:t>Hizmet Alımı</w:t>
            </w:r>
          </w:p>
        </w:tc>
        <w:tc>
          <w:tcPr>
            <w:tcW w:w="3119" w:type="dxa"/>
          </w:tcPr>
          <w:p w14:paraId="33529EDC" w14:textId="61F0CAD7" w:rsidR="00D356C9" w:rsidRPr="00986D3B" w:rsidRDefault="00606403" w:rsidP="00606403">
            <w:pPr>
              <w:tabs>
                <w:tab w:val="left" w:pos="5620"/>
              </w:tabs>
              <w:spacing w:before="100" w:beforeAutospacing="1" w:after="100" w:afterAutospacing="1"/>
              <w:ind w:firstLine="0"/>
              <w:jc w:val="center"/>
              <w:rPr>
                <w:bCs/>
              </w:rPr>
            </w:pPr>
            <w:r>
              <w:rPr>
                <w:bCs/>
              </w:rPr>
              <w:t>11</w:t>
            </w:r>
          </w:p>
        </w:tc>
        <w:tc>
          <w:tcPr>
            <w:tcW w:w="3793" w:type="dxa"/>
          </w:tcPr>
          <w:p w14:paraId="03A52838" w14:textId="7D4D6720" w:rsidR="00D356C9" w:rsidRPr="00986D3B" w:rsidRDefault="00606403" w:rsidP="00606403">
            <w:pPr>
              <w:tabs>
                <w:tab w:val="left" w:pos="5620"/>
              </w:tabs>
              <w:spacing w:before="100" w:beforeAutospacing="1" w:after="100" w:afterAutospacing="1"/>
              <w:ind w:firstLine="0"/>
              <w:jc w:val="center"/>
              <w:rPr>
                <w:bCs/>
              </w:rPr>
            </w:pPr>
            <w:r>
              <w:rPr>
                <w:bCs/>
              </w:rPr>
              <w:t>48.177,50 TL</w:t>
            </w:r>
          </w:p>
        </w:tc>
      </w:tr>
      <w:tr w:rsidR="00D356C9" w:rsidRPr="00986D3B" w14:paraId="1E697A53" w14:textId="77777777" w:rsidTr="00D356C9">
        <w:trPr>
          <w:trHeight w:val="340"/>
        </w:trPr>
        <w:tc>
          <w:tcPr>
            <w:tcW w:w="2268" w:type="dxa"/>
          </w:tcPr>
          <w:p w14:paraId="1EE75258" w14:textId="77777777" w:rsidR="00D356C9" w:rsidRPr="00986D3B" w:rsidRDefault="00D356C9" w:rsidP="00351F69">
            <w:pPr>
              <w:tabs>
                <w:tab w:val="left" w:pos="5620"/>
              </w:tabs>
              <w:spacing w:before="100" w:beforeAutospacing="1" w:after="100" w:afterAutospacing="1"/>
              <w:ind w:firstLine="0"/>
              <w:rPr>
                <w:b/>
                <w:bCs/>
              </w:rPr>
            </w:pPr>
            <w:r w:rsidRPr="00986D3B">
              <w:rPr>
                <w:b/>
                <w:bCs/>
              </w:rPr>
              <w:t>TOPLAM</w:t>
            </w:r>
          </w:p>
        </w:tc>
        <w:tc>
          <w:tcPr>
            <w:tcW w:w="3119" w:type="dxa"/>
          </w:tcPr>
          <w:p w14:paraId="2B4EAF8B" w14:textId="72E1486B" w:rsidR="00D356C9" w:rsidRPr="00986D3B" w:rsidRDefault="00606403" w:rsidP="00606403">
            <w:pPr>
              <w:tabs>
                <w:tab w:val="left" w:pos="5620"/>
              </w:tabs>
              <w:spacing w:before="100" w:beforeAutospacing="1" w:after="100" w:afterAutospacing="1"/>
              <w:ind w:firstLine="0"/>
              <w:jc w:val="center"/>
              <w:rPr>
                <w:bCs/>
              </w:rPr>
            </w:pPr>
            <w:r>
              <w:rPr>
                <w:bCs/>
              </w:rPr>
              <w:t>11</w:t>
            </w:r>
          </w:p>
        </w:tc>
        <w:tc>
          <w:tcPr>
            <w:tcW w:w="3793" w:type="dxa"/>
          </w:tcPr>
          <w:p w14:paraId="04B13C78" w14:textId="7B7CCD7C" w:rsidR="00D356C9" w:rsidRPr="00986D3B" w:rsidRDefault="00606403" w:rsidP="00606403">
            <w:pPr>
              <w:tabs>
                <w:tab w:val="left" w:pos="5620"/>
              </w:tabs>
              <w:spacing w:before="100" w:beforeAutospacing="1" w:after="100" w:afterAutospacing="1"/>
              <w:ind w:firstLine="0"/>
              <w:jc w:val="center"/>
              <w:rPr>
                <w:bCs/>
              </w:rPr>
            </w:pPr>
            <w:r>
              <w:rPr>
                <w:bCs/>
              </w:rPr>
              <w:t>48.177,50 TL</w:t>
            </w:r>
          </w:p>
        </w:tc>
      </w:tr>
    </w:tbl>
    <w:p w14:paraId="4F867481" w14:textId="0BFF71BD" w:rsidR="00A3382E" w:rsidRDefault="00A3382E" w:rsidP="00606403">
      <w:pPr>
        <w:tabs>
          <w:tab w:val="left" w:pos="5620"/>
        </w:tabs>
        <w:ind w:firstLine="0"/>
        <w:rPr>
          <w:b/>
        </w:rPr>
      </w:pPr>
    </w:p>
    <w:p w14:paraId="3225D1DC" w14:textId="77777777" w:rsidR="00606403" w:rsidRDefault="00606403" w:rsidP="00606403">
      <w:pPr>
        <w:pStyle w:val="Balk2"/>
        <w:ind w:left="0" w:firstLine="0"/>
      </w:pPr>
      <w:bookmarkStart w:id="59" w:name="_Toc91504993"/>
      <w:bookmarkStart w:id="60" w:name="_Hlk91490650"/>
    </w:p>
    <w:p w14:paraId="4F4D64E3" w14:textId="5DABAD7F" w:rsidR="00FD5197" w:rsidRPr="00606403" w:rsidRDefault="00606403" w:rsidP="00606403">
      <w:pPr>
        <w:pStyle w:val="Balk2"/>
        <w:ind w:left="0" w:firstLine="0"/>
      </w:pPr>
      <w:r>
        <w:t xml:space="preserve">   </w:t>
      </w:r>
      <w:r w:rsidR="000E6E21" w:rsidRPr="00986D3B">
        <w:t xml:space="preserve">B. </w:t>
      </w:r>
      <w:r w:rsidR="00566003" w:rsidRPr="00986D3B">
        <w:t>PERFORMANS BİLGİLERİ</w:t>
      </w:r>
      <w:bookmarkEnd w:id="59"/>
      <w:bookmarkEnd w:id="60"/>
    </w:p>
    <w:p w14:paraId="67242E55" w14:textId="77777777" w:rsidR="00FD5197" w:rsidRDefault="00FD5197" w:rsidP="000E6E21">
      <w:pPr>
        <w:tabs>
          <w:tab w:val="left" w:pos="5620"/>
        </w:tabs>
        <w:ind w:firstLine="540"/>
        <w:rPr>
          <w:b/>
          <w:color w:val="FF0000"/>
          <w:sz w:val="22"/>
          <w:szCs w:val="22"/>
        </w:rPr>
      </w:pPr>
    </w:p>
    <w:p w14:paraId="721252DC" w14:textId="34FE620B" w:rsidR="000E6E21" w:rsidRPr="00DF3C11" w:rsidRDefault="009B6118" w:rsidP="004757A2">
      <w:pPr>
        <w:pStyle w:val="Balk3"/>
      </w:pPr>
      <w:bookmarkStart w:id="61" w:name="_Toc91504995"/>
      <w:bookmarkStart w:id="62" w:name="_Hlk91490668"/>
      <w:r>
        <w:t>1</w:t>
      </w:r>
      <w:r w:rsidR="00DF3C11">
        <w:t xml:space="preserve">. </w:t>
      </w:r>
      <w:r w:rsidR="00FD5197" w:rsidRPr="00DF3C11">
        <w:t>Bilimsel ve Sanatsal Faaliyetler</w:t>
      </w:r>
      <w:bookmarkEnd w:id="61"/>
    </w:p>
    <w:bookmarkEnd w:id="62"/>
    <w:p w14:paraId="4401B5E9" w14:textId="77777777" w:rsidR="00FD5197" w:rsidRPr="00986D3B" w:rsidRDefault="00FD5197" w:rsidP="000E6E21">
      <w:pPr>
        <w:jc w:val="center"/>
        <w:rPr>
          <w:b/>
          <w:color w:val="FF0000"/>
          <w:sz w:val="22"/>
          <w:szCs w:val="22"/>
        </w:rPr>
      </w:pPr>
    </w:p>
    <w:p w14:paraId="78E1A4F4" w14:textId="3CE45CF6" w:rsidR="000E6E21" w:rsidRPr="00A82C0E" w:rsidRDefault="00DB7ACF" w:rsidP="000E6E21">
      <w:pPr>
        <w:tabs>
          <w:tab w:val="left" w:pos="900"/>
        </w:tabs>
        <w:spacing w:before="120" w:line="360" w:lineRule="auto"/>
        <w:rPr>
          <w:b/>
          <w:szCs w:val="24"/>
        </w:rPr>
      </w:pPr>
      <w:r w:rsidRPr="00A82C0E">
        <w:rPr>
          <w:b/>
          <w:szCs w:val="24"/>
        </w:rPr>
        <w:t>Sosyal ve Sanatsal Faaliyet Bilgileri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151"/>
      </w:tblGrid>
      <w:tr w:rsidR="00DB7ACF" w:rsidRPr="00986D3B" w14:paraId="655764EF" w14:textId="77777777" w:rsidTr="00DB7ACF">
        <w:trPr>
          <w:trHeight w:val="767"/>
        </w:trPr>
        <w:tc>
          <w:tcPr>
            <w:tcW w:w="4950" w:type="dxa"/>
            <w:vAlign w:val="center"/>
          </w:tcPr>
          <w:p w14:paraId="03820FDE" w14:textId="77777777" w:rsidR="00DB7ACF" w:rsidRPr="00986D3B" w:rsidRDefault="00DB7ACF" w:rsidP="00566003">
            <w:pPr>
              <w:ind w:firstLine="0"/>
              <w:jc w:val="center"/>
              <w:rPr>
                <w:b/>
                <w:sz w:val="22"/>
                <w:szCs w:val="22"/>
              </w:rPr>
            </w:pPr>
            <w:r w:rsidRPr="00986D3B">
              <w:rPr>
                <w:b/>
                <w:sz w:val="22"/>
                <w:szCs w:val="22"/>
              </w:rPr>
              <w:t>FAALİYET TÜRÜ</w:t>
            </w:r>
          </w:p>
        </w:tc>
        <w:tc>
          <w:tcPr>
            <w:tcW w:w="4151" w:type="dxa"/>
            <w:vAlign w:val="center"/>
          </w:tcPr>
          <w:p w14:paraId="2FA7686E" w14:textId="7205C625" w:rsidR="00DB7ACF" w:rsidRPr="00986D3B" w:rsidRDefault="00DB7ACF" w:rsidP="00566003">
            <w:pPr>
              <w:jc w:val="center"/>
              <w:rPr>
                <w:b/>
                <w:sz w:val="22"/>
                <w:szCs w:val="22"/>
              </w:rPr>
            </w:pPr>
            <w:r w:rsidRPr="00986D3B">
              <w:rPr>
                <w:b/>
                <w:sz w:val="22"/>
                <w:szCs w:val="22"/>
              </w:rPr>
              <w:t>Faaliyetin</w:t>
            </w:r>
            <w:r>
              <w:rPr>
                <w:b/>
                <w:sz w:val="22"/>
                <w:szCs w:val="22"/>
              </w:rPr>
              <w:t xml:space="preserve"> </w:t>
            </w:r>
            <w:r w:rsidRPr="00986D3B">
              <w:rPr>
                <w:b/>
                <w:sz w:val="22"/>
                <w:szCs w:val="22"/>
              </w:rPr>
              <w:t>Sayısı</w:t>
            </w:r>
          </w:p>
        </w:tc>
      </w:tr>
      <w:tr w:rsidR="00DB7ACF" w:rsidRPr="00986D3B" w14:paraId="32EB78D0" w14:textId="77777777" w:rsidTr="00DB7ACF">
        <w:trPr>
          <w:trHeight w:val="227"/>
        </w:trPr>
        <w:tc>
          <w:tcPr>
            <w:tcW w:w="4950" w:type="dxa"/>
          </w:tcPr>
          <w:p w14:paraId="64C80BEC" w14:textId="77777777" w:rsidR="00DB7ACF" w:rsidRPr="00986D3B" w:rsidRDefault="00DB7ACF" w:rsidP="003A0AE5">
            <w:pPr>
              <w:ind w:firstLine="0"/>
              <w:rPr>
                <w:sz w:val="22"/>
                <w:szCs w:val="22"/>
              </w:rPr>
            </w:pPr>
            <w:r w:rsidRPr="00986D3B">
              <w:rPr>
                <w:sz w:val="22"/>
                <w:szCs w:val="22"/>
              </w:rPr>
              <w:t>Sempozyum ve Kongre</w:t>
            </w:r>
          </w:p>
        </w:tc>
        <w:tc>
          <w:tcPr>
            <w:tcW w:w="4151" w:type="dxa"/>
          </w:tcPr>
          <w:p w14:paraId="697E5A89" w14:textId="77777777" w:rsidR="00DB7ACF" w:rsidRPr="00986D3B" w:rsidRDefault="00DB7ACF" w:rsidP="003A0AE5">
            <w:pPr>
              <w:rPr>
                <w:sz w:val="22"/>
                <w:szCs w:val="22"/>
              </w:rPr>
            </w:pPr>
          </w:p>
        </w:tc>
      </w:tr>
      <w:tr w:rsidR="00DB7ACF" w:rsidRPr="00986D3B" w14:paraId="4AC516BD" w14:textId="77777777" w:rsidTr="00DB7ACF">
        <w:trPr>
          <w:trHeight w:val="328"/>
        </w:trPr>
        <w:tc>
          <w:tcPr>
            <w:tcW w:w="4950" w:type="dxa"/>
          </w:tcPr>
          <w:p w14:paraId="0E8685CD" w14:textId="77777777" w:rsidR="00DB7ACF" w:rsidRPr="00986D3B" w:rsidRDefault="00DB7ACF" w:rsidP="003A0AE5">
            <w:pPr>
              <w:ind w:firstLine="0"/>
              <w:rPr>
                <w:sz w:val="22"/>
                <w:szCs w:val="22"/>
              </w:rPr>
            </w:pPr>
            <w:r w:rsidRPr="00986D3B">
              <w:rPr>
                <w:sz w:val="22"/>
                <w:szCs w:val="22"/>
              </w:rPr>
              <w:t>Konferans</w:t>
            </w:r>
          </w:p>
        </w:tc>
        <w:tc>
          <w:tcPr>
            <w:tcW w:w="4151" w:type="dxa"/>
          </w:tcPr>
          <w:p w14:paraId="59C7D2D4" w14:textId="77777777" w:rsidR="00DB7ACF" w:rsidRPr="00986D3B" w:rsidRDefault="00DB7ACF" w:rsidP="003A0AE5">
            <w:pPr>
              <w:rPr>
                <w:sz w:val="22"/>
                <w:szCs w:val="22"/>
              </w:rPr>
            </w:pPr>
          </w:p>
        </w:tc>
      </w:tr>
      <w:tr w:rsidR="00DB7ACF" w:rsidRPr="00986D3B" w14:paraId="63C3F94C" w14:textId="77777777" w:rsidTr="00DB7ACF">
        <w:trPr>
          <w:trHeight w:val="227"/>
        </w:trPr>
        <w:tc>
          <w:tcPr>
            <w:tcW w:w="4950" w:type="dxa"/>
          </w:tcPr>
          <w:p w14:paraId="5D02E7E2" w14:textId="77777777" w:rsidR="00DB7ACF" w:rsidRPr="00986D3B" w:rsidRDefault="00DB7ACF" w:rsidP="003A0AE5">
            <w:pPr>
              <w:ind w:firstLine="0"/>
              <w:rPr>
                <w:sz w:val="22"/>
                <w:szCs w:val="22"/>
              </w:rPr>
            </w:pPr>
            <w:r w:rsidRPr="00986D3B">
              <w:rPr>
                <w:sz w:val="22"/>
                <w:szCs w:val="22"/>
              </w:rPr>
              <w:t>Seminer</w:t>
            </w:r>
          </w:p>
        </w:tc>
        <w:tc>
          <w:tcPr>
            <w:tcW w:w="4151" w:type="dxa"/>
          </w:tcPr>
          <w:p w14:paraId="5386BE37" w14:textId="7716E370" w:rsidR="00DB7ACF" w:rsidRPr="00704B42" w:rsidRDefault="00704B42" w:rsidP="00704B42">
            <w:pPr>
              <w:jc w:val="center"/>
              <w:rPr>
                <w:sz w:val="22"/>
                <w:szCs w:val="22"/>
                <w:u w:val="single"/>
              </w:rPr>
            </w:pPr>
            <w:r w:rsidRPr="00704B42">
              <w:rPr>
                <w:sz w:val="22"/>
                <w:szCs w:val="22"/>
                <w:u w:val="single"/>
              </w:rPr>
              <w:t>1</w:t>
            </w:r>
          </w:p>
        </w:tc>
      </w:tr>
      <w:tr w:rsidR="00DB7ACF" w:rsidRPr="00986D3B" w14:paraId="2EF286E4" w14:textId="77777777" w:rsidTr="00DB7ACF">
        <w:trPr>
          <w:trHeight w:val="227"/>
        </w:trPr>
        <w:tc>
          <w:tcPr>
            <w:tcW w:w="4950" w:type="dxa"/>
          </w:tcPr>
          <w:p w14:paraId="21896A23" w14:textId="77777777" w:rsidR="00DB7ACF" w:rsidRPr="00986D3B" w:rsidRDefault="00DB7ACF" w:rsidP="003A0AE5">
            <w:pPr>
              <w:ind w:firstLine="0"/>
              <w:rPr>
                <w:sz w:val="22"/>
                <w:szCs w:val="22"/>
              </w:rPr>
            </w:pPr>
            <w:r w:rsidRPr="00986D3B">
              <w:rPr>
                <w:sz w:val="22"/>
                <w:szCs w:val="22"/>
              </w:rPr>
              <w:t>Teknik Gezi</w:t>
            </w:r>
          </w:p>
        </w:tc>
        <w:tc>
          <w:tcPr>
            <w:tcW w:w="4151" w:type="dxa"/>
          </w:tcPr>
          <w:p w14:paraId="2FB98B1F" w14:textId="22F54E60" w:rsidR="00DB7ACF" w:rsidRPr="00986D3B" w:rsidRDefault="00DB7ACF" w:rsidP="003A0AE5">
            <w:pPr>
              <w:rPr>
                <w:sz w:val="22"/>
                <w:szCs w:val="22"/>
              </w:rPr>
            </w:pPr>
          </w:p>
        </w:tc>
      </w:tr>
      <w:tr w:rsidR="00DB7ACF" w:rsidRPr="00986D3B" w14:paraId="0EE63080" w14:textId="77777777" w:rsidTr="00DB7ACF">
        <w:trPr>
          <w:trHeight w:val="227"/>
        </w:trPr>
        <w:tc>
          <w:tcPr>
            <w:tcW w:w="4950" w:type="dxa"/>
          </w:tcPr>
          <w:p w14:paraId="292DA6AE" w14:textId="77777777" w:rsidR="00DB7ACF" w:rsidRPr="00986D3B" w:rsidRDefault="00DB7ACF" w:rsidP="003A0AE5">
            <w:pPr>
              <w:ind w:firstLine="0"/>
              <w:rPr>
                <w:sz w:val="22"/>
                <w:szCs w:val="22"/>
              </w:rPr>
            </w:pPr>
            <w:r w:rsidRPr="00986D3B">
              <w:rPr>
                <w:sz w:val="22"/>
                <w:szCs w:val="22"/>
              </w:rPr>
              <w:t>Eğitim Semineri</w:t>
            </w:r>
          </w:p>
        </w:tc>
        <w:tc>
          <w:tcPr>
            <w:tcW w:w="4151" w:type="dxa"/>
          </w:tcPr>
          <w:p w14:paraId="5760307C" w14:textId="77777777" w:rsidR="00DB7ACF" w:rsidRPr="00986D3B" w:rsidRDefault="00DB7ACF" w:rsidP="003A0AE5">
            <w:pPr>
              <w:rPr>
                <w:sz w:val="22"/>
                <w:szCs w:val="22"/>
              </w:rPr>
            </w:pPr>
          </w:p>
        </w:tc>
      </w:tr>
      <w:tr w:rsidR="00DB7ACF" w:rsidRPr="00986D3B" w14:paraId="238686BD" w14:textId="77777777" w:rsidTr="00DB7ACF">
        <w:trPr>
          <w:trHeight w:val="227"/>
        </w:trPr>
        <w:tc>
          <w:tcPr>
            <w:tcW w:w="4950" w:type="dxa"/>
          </w:tcPr>
          <w:p w14:paraId="2FDF5E44" w14:textId="0AA091C4" w:rsidR="00DB7ACF" w:rsidRPr="00986D3B" w:rsidRDefault="00DB7ACF" w:rsidP="003A0AE5">
            <w:pPr>
              <w:ind w:firstLine="0"/>
              <w:rPr>
                <w:sz w:val="22"/>
                <w:szCs w:val="22"/>
              </w:rPr>
            </w:pPr>
            <w:r w:rsidRPr="00986D3B">
              <w:rPr>
                <w:sz w:val="22"/>
                <w:szCs w:val="22"/>
              </w:rPr>
              <w:t>Diğer</w:t>
            </w:r>
            <w:r>
              <w:rPr>
                <w:sz w:val="22"/>
                <w:szCs w:val="22"/>
              </w:rPr>
              <w:t xml:space="preserve"> Faaliyetler</w:t>
            </w:r>
          </w:p>
        </w:tc>
        <w:tc>
          <w:tcPr>
            <w:tcW w:w="4151" w:type="dxa"/>
          </w:tcPr>
          <w:p w14:paraId="27302049" w14:textId="37CC7977" w:rsidR="00DB7ACF" w:rsidRPr="00986D3B" w:rsidRDefault="00704B42" w:rsidP="00704B42">
            <w:pPr>
              <w:jc w:val="center"/>
              <w:rPr>
                <w:sz w:val="22"/>
                <w:szCs w:val="22"/>
              </w:rPr>
            </w:pPr>
            <w:r>
              <w:rPr>
                <w:sz w:val="22"/>
                <w:szCs w:val="22"/>
              </w:rPr>
              <w:t>7</w:t>
            </w:r>
          </w:p>
        </w:tc>
      </w:tr>
    </w:tbl>
    <w:p w14:paraId="621988BF" w14:textId="77777777" w:rsidR="00335697" w:rsidRDefault="00335697" w:rsidP="00A505C1">
      <w:pPr>
        <w:tabs>
          <w:tab w:val="left" w:pos="-1418"/>
          <w:tab w:val="left" w:pos="7609"/>
        </w:tabs>
        <w:spacing w:line="360" w:lineRule="auto"/>
        <w:outlineLvl w:val="4"/>
        <w:rPr>
          <w:b/>
          <w:color w:val="FF0000"/>
          <w:szCs w:val="24"/>
        </w:rPr>
      </w:pPr>
      <w:bookmarkStart w:id="63" w:name="_Toc345925856"/>
      <w:bookmarkStart w:id="64" w:name="_Toc318188596"/>
    </w:p>
    <w:p w14:paraId="77D3654D" w14:textId="1FF70222" w:rsidR="00A505C1" w:rsidRPr="00A82C0E" w:rsidRDefault="00C141DC" w:rsidP="00A505C1">
      <w:pPr>
        <w:tabs>
          <w:tab w:val="left" w:pos="-1418"/>
          <w:tab w:val="left" w:pos="7609"/>
        </w:tabs>
        <w:spacing w:line="360" w:lineRule="auto"/>
        <w:outlineLvl w:val="4"/>
        <w:rPr>
          <w:b/>
          <w:szCs w:val="24"/>
        </w:rPr>
      </w:pPr>
      <w:r w:rsidRPr="00A82C0E">
        <w:rPr>
          <w:b/>
          <w:szCs w:val="24"/>
        </w:rPr>
        <w:t>Diğer Faaliyet Bilgileri</w:t>
      </w:r>
    </w:p>
    <w:p w14:paraId="17E20AB8" w14:textId="377E754F" w:rsidR="00C141DC" w:rsidRPr="00704B42" w:rsidRDefault="00704B42" w:rsidP="00A505C1">
      <w:pPr>
        <w:tabs>
          <w:tab w:val="left" w:pos="-1418"/>
          <w:tab w:val="left" w:pos="7609"/>
        </w:tabs>
        <w:spacing w:line="360" w:lineRule="auto"/>
        <w:outlineLvl w:val="4"/>
        <w:rPr>
          <w:szCs w:val="24"/>
        </w:rPr>
      </w:pPr>
      <w:r w:rsidRPr="00704B42">
        <w:rPr>
          <w:szCs w:val="24"/>
        </w:rPr>
        <w:t>Aşağıdaki tabloda 202</w:t>
      </w:r>
      <w:r>
        <w:rPr>
          <w:szCs w:val="24"/>
        </w:rPr>
        <w:t>5</w:t>
      </w:r>
      <w:r w:rsidRPr="00704B42">
        <w:rPr>
          <w:szCs w:val="24"/>
        </w:rPr>
        <w:t xml:space="preserve"> yılı içerisinde gerçekleştirilen ve kayıt altına alınan faaliyetler, faaliyetlerin kapsamı ve faaliyet ile ilgili kısa bilgiler yer almaktadır.</w:t>
      </w:r>
    </w:p>
    <w:p w14:paraId="7E5E7201" w14:textId="6BFAB439" w:rsidR="00AA4D92" w:rsidRDefault="00AA4D92" w:rsidP="000E56FF">
      <w:pPr>
        <w:tabs>
          <w:tab w:val="left" w:pos="-1418"/>
          <w:tab w:val="left" w:pos="7609"/>
        </w:tabs>
        <w:spacing w:line="360" w:lineRule="auto"/>
        <w:ind w:firstLine="0"/>
        <w:outlineLvl w:val="4"/>
        <w:rPr>
          <w:color w:val="FF0000"/>
          <w:sz w:val="18"/>
          <w:szCs w:val="18"/>
        </w:rPr>
      </w:pPr>
    </w:p>
    <w:tbl>
      <w:tblPr>
        <w:tblStyle w:val="TableNormal"/>
        <w:tblW w:w="9200"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554"/>
        <w:gridCol w:w="4676"/>
        <w:gridCol w:w="294"/>
        <w:gridCol w:w="289"/>
        <w:gridCol w:w="294"/>
        <w:gridCol w:w="241"/>
        <w:gridCol w:w="290"/>
      </w:tblGrid>
      <w:tr w:rsidR="00704B42" w14:paraId="3C639B06" w14:textId="77777777" w:rsidTr="00140BB9">
        <w:trPr>
          <w:trHeight w:val="301"/>
        </w:trPr>
        <w:tc>
          <w:tcPr>
            <w:tcW w:w="9200" w:type="dxa"/>
            <w:gridSpan w:val="8"/>
            <w:shd w:val="clear" w:color="auto" w:fill="31849B"/>
          </w:tcPr>
          <w:p w14:paraId="1D6B6738" w14:textId="77777777" w:rsidR="00704B42" w:rsidRDefault="00704B42" w:rsidP="00140BB9">
            <w:pPr>
              <w:pStyle w:val="TableParagraph"/>
              <w:spacing w:line="282" w:lineRule="exact"/>
              <w:ind w:left="17"/>
              <w:jc w:val="center"/>
              <w:rPr>
                <w:b/>
                <w:i/>
                <w:sz w:val="26"/>
              </w:rPr>
            </w:pPr>
            <w:r>
              <w:rPr>
                <w:b/>
                <w:i/>
                <w:color w:val="FFFFFF"/>
                <w:sz w:val="26"/>
              </w:rPr>
              <w:t>Teknoloji</w:t>
            </w:r>
            <w:r>
              <w:rPr>
                <w:b/>
                <w:i/>
                <w:color w:val="FFFFFF"/>
                <w:spacing w:val="-9"/>
                <w:sz w:val="26"/>
              </w:rPr>
              <w:t xml:space="preserve"> </w:t>
            </w:r>
            <w:r>
              <w:rPr>
                <w:b/>
                <w:i/>
                <w:color w:val="FFFFFF"/>
                <w:sz w:val="26"/>
              </w:rPr>
              <w:t>Transfer</w:t>
            </w:r>
            <w:r>
              <w:rPr>
                <w:b/>
                <w:i/>
                <w:color w:val="FFFFFF"/>
                <w:spacing w:val="-8"/>
                <w:sz w:val="26"/>
              </w:rPr>
              <w:t xml:space="preserve"> </w:t>
            </w:r>
            <w:r>
              <w:rPr>
                <w:b/>
                <w:i/>
                <w:color w:val="FFFFFF"/>
                <w:sz w:val="26"/>
              </w:rPr>
              <w:t>Ofisi</w:t>
            </w:r>
            <w:r>
              <w:rPr>
                <w:b/>
                <w:i/>
                <w:color w:val="FFFFFF"/>
                <w:spacing w:val="-9"/>
                <w:sz w:val="26"/>
              </w:rPr>
              <w:t xml:space="preserve"> </w:t>
            </w:r>
            <w:r>
              <w:rPr>
                <w:b/>
                <w:i/>
                <w:color w:val="FFFFFF"/>
                <w:sz w:val="26"/>
              </w:rPr>
              <w:t>Faaliyet</w:t>
            </w:r>
            <w:r>
              <w:rPr>
                <w:b/>
                <w:i/>
                <w:color w:val="FFFFFF"/>
                <w:spacing w:val="-8"/>
                <w:sz w:val="26"/>
              </w:rPr>
              <w:t xml:space="preserve"> </w:t>
            </w:r>
            <w:r>
              <w:rPr>
                <w:b/>
                <w:i/>
                <w:color w:val="FFFFFF"/>
                <w:spacing w:val="-2"/>
                <w:sz w:val="26"/>
              </w:rPr>
              <w:t>Bilgileri</w:t>
            </w:r>
          </w:p>
        </w:tc>
      </w:tr>
      <w:tr w:rsidR="00704B42" w14:paraId="433FE4CB" w14:textId="77777777" w:rsidTr="00140BB9">
        <w:trPr>
          <w:trHeight w:val="594"/>
        </w:trPr>
        <w:tc>
          <w:tcPr>
            <w:tcW w:w="562" w:type="dxa"/>
            <w:vMerge w:val="restart"/>
            <w:shd w:val="clear" w:color="auto" w:fill="31849B"/>
          </w:tcPr>
          <w:p w14:paraId="543EFA30" w14:textId="703C4FFA" w:rsidR="00704B42" w:rsidRDefault="00704B42" w:rsidP="00140BB9">
            <w:pPr>
              <w:pStyle w:val="TableParagraph"/>
              <w:spacing w:before="150"/>
              <w:ind w:left="71" w:right="90"/>
              <w:rPr>
                <w:b/>
                <w:i/>
                <w:sz w:val="26"/>
              </w:rPr>
            </w:pPr>
            <w:r>
              <w:rPr>
                <w:b/>
                <w:i/>
                <w:color w:val="FFFFFF"/>
                <w:spacing w:val="-6"/>
                <w:sz w:val="26"/>
              </w:rPr>
              <w:t xml:space="preserve">İş </w:t>
            </w:r>
            <w:r>
              <w:rPr>
                <w:b/>
                <w:i/>
                <w:color w:val="FFFFFF"/>
                <w:spacing w:val="-4"/>
                <w:sz w:val="26"/>
              </w:rPr>
              <w:t>No</w:t>
            </w:r>
          </w:p>
        </w:tc>
        <w:tc>
          <w:tcPr>
            <w:tcW w:w="2554" w:type="dxa"/>
            <w:vMerge w:val="restart"/>
          </w:tcPr>
          <w:p w14:paraId="0F10E872" w14:textId="77777777" w:rsidR="00704B42" w:rsidRDefault="00704B42" w:rsidP="00140BB9">
            <w:pPr>
              <w:pStyle w:val="TableParagraph"/>
              <w:rPr>
                <w:i/>
                <w:sz w:val="26"/>
              </w:rPr>
            </w:pPr>
          </w:p>
          <w:p w14:paraId="16B20B33" w14:textId="77777777" w:rsidR="00704B42" w:rsidRDefault="00704B42" w:rsidP="00140BB9">
            <w:pPr>
              <w:pStyle w:val="TableParagraph"/>
              <w:ind w:left="508"/>
              <w:rPr>
                <w:b/>
                <w:i/>
                <w:sz w:val="26"/>
              </w:rPr>
            </w:pPr>
            <w:r>
              <w:rPr>
                <w:b/>
                <w:i/>
                <w:sz w:val="26"/>
              </w:rPr>
              <w:t>Faaliyetin</w:t>
            </w:r>
            <w:r>
              <w:rPr>
                <w:b/>
                <w:i/>
                <w:spacing w:val="-11"/>
                <w:sz w:val="26"/>
              </w:rPr>
              <w:t xml:space="preserve"> </w:t>
            </w:r>
            <w:r>
              <w:rPr>
                <w:b/>
                <w:i/>
                <w:spacing w:val="-5"/>
                <w:sz w:val="26"/>
              </w:rPr>
              <w:t>Adı</w:t>
            </w:r>
          </w:p>
        </w:tc>
        <w:tc>
          <w:tcPr>
            <w:tcW w:w="4676" w:type="dxa"/>
            <w:vMerge w:val="restart"/>
          </w:tcPr>
          <w:p w14:paraId="47645654" w14:textId="77777777" w:rsidR="00704B42" w:rsidRDefault="00704B42" w:rsidP="00140BB9">
            <w:pPr>
              <w:pStyle w:val="TableParagraph"/>
              <w:rPr>
                <w:i/>
                <w:sz w:val="26"/>
              </w:rPr>
            </w:pPr>
          </w:p>
          <w:p w14:paraId="6F50B432" w14:textId="77777777" w:rsidR="00704B42" w:rsidRDefault="00704B42" w:rsidP="00140BB9">
            <w:pPr>
              <w:pStyle w:val="TableParagraph"/>
              <w:ind w:left="13"/>
              <w:jc w:val="center"/>
              <w:rPr>
                <w:b/>
                <w:i/>
                <w:sz w:val="26"/>
              </w:rPr>
            </w:pPr>
            <w:r>
              <w:rPr>
                <w:b/>
                <w:i/>
                <w:spacing w:val="-2"/>
                <w:sz w:val="26"/>
              </w:rPr>
              <w:t>Kapsamı</w:t>
            </w:r>
          </w:p>
        </w:tc>
        <w:tc>
          <w:tcPr>
            <w:tcW w:w="1408" w:type="dxa"/>
            <w:gridSpan w:val="5"/>
            <w:shd w:val="clear" w:color="auto" w:fill="92CDDC"/>
          </w:tcPr>
          <w:p w14:paraId="061DE0A6" w14:textId="77777777" w:rsidR="00704B42" w:rsidRDefault="00704B42" w:rsidP="00140BB9">
            <w:pPr>
              <w:pStyle w:val="TableParagraph"/>
              <w:spacing w:line="298" w:lineRule="exact"/>
              <w:ind w:left="321" w:right="309" w:firstLine="93"/>
              <w:rPr>
                <w:b/>
                <w:i/>
                <w:sz w:val="26"/>
              </w:rPr>
            </w:pPr>
            <w:r>
              <w:rPr>
                <w:b/>
                <w:i/>
                <w:spacing w:val="-2"/>
                <w:sz w:val="26"/>
              </w:rPr>
              <w:t>İlgili Modül</w:t>
            </w:r>
          </w:p>
        </w:tc>
      </w:tr>
      <w:tr w:rsidR="00704B42" w14:paraId="52B09A6F" w14:textId="77777777" w:rsidTr="00140BB9">
        <w:trPr>
          <w:trHeight w:val="301"/>
        </w:trPr>
        <w:tc>
          <w:tcPr>
            <w:tcW w:w="562" w:type="dxa"/>
            <w:vMerge/>
            <w:tcBorders>
              <w:top w:val="nil"/>
            </w:tcBorders>
            <w:shd w:val="clear" w:color="auto" w:fill="31849B"/>
          </w:tcPr>
          <w:p w14:paraId="05392B32" w14:textId="77777777" w:rsidR="00704B42" w:rsidRDefault="00704B42" w:rsidP="00140BB9">
            <w:pPr>
              <w:rPr>
                <w:sz w:val="2"/>
                <w:szCs w:val="2"/>
              </w:rPr>
            </w:pPr>
          </w:p>
        </w:tc>
        <w:tc>
          <w:tcPr>
            <w:tcW w:w="2554" w:type="dxa"/>
            <w:vMerge/>
            <w:tcBorders>
              <w:top w:val="nil"/>
            </w:tcBorders>
          </w:tcPr>
          <w:p w14:paraId="7D3AE2C5" w14:textId="77777777" w:rsidR="00704B42" w:rsidRDefault="00704B42" w:rsidP="00140BB9">
            <w:pPr>
              <w:rPr>
                <w:sz w:val="2"/>
                <w:szCs w:val="2"/>
              </w:rPr>
            </w:pPr>
          </w:p>
        </w:tc>
        <w:tc>
          <w:tcPr>
            <w:tcW w:w="4676" w:type="dxa"/>
            <w:vMerge/>
            <w:tcBorders>
              <w:top w:val="nil"/>
            </w:tcBorders>
          </w:tcPr>
          <w:p w14:paraId="571A95F4" w14:textId="77777777" w:rsidR="00704B42" w:rsidRDefault="00704B42" w:rsidP="00140BB9">
            <w:pPr>
              <w:rPr>
                <w:sz w:val="2"/>
                <w:szCs w:val="2"/>
              </w:rPr>
            </w:pPr>
          </w:p>
        </w:tc>
        <w:tc>
          <w:tcPr>
            <w:tcW w:w="294" w:type="dxa"/>
            <w:shd w:val="clear" w:color="auto" w:fill="92CDDC"/>
          </w:tcPr>
          <w:p w14:paraId="31F78B2E" w14:textId="77777777" w:rsidR="00704B42" w:rsidRDefault="00704B42" w:rsidP="00140BB9">
            <w:pPr>
              <w:pStyle w:val="TableParagraph"/>
              <w:spacing w:line="281" w:lineRule="exact"/>
              <w:ind w:left="70"/>
              <w:rPr>
                <w:b/>
                <w:i/>
                <w:sz w:val="26"/>
              </w:rPr>
            </w:pPr>
            <w:r>
              <w:rPr>
                <w:b/>
                <w:i/>
                <w:spacing w:val="-10"/>
                <w:sz w:val="26"/>
              </w:rPr>
              <w:t>1</w:t>
            </w:r>
          </w:p>
        </w:tc>
        <w:tc>
          <w:tcPr>
            <w:tcW w:w="289" w:type="dxa"/>
            <w:shd w:val="clear" w:color="auto" w:fill="92CDDC"/>
          </w:tcPr>
          <w:p w14:paraId="00A33FE0" w14:textId="77777777" w:rsidR="00704B42" w:rsidRDefault="00704B42" w:rsidP="00140BB9">
            <w:pPr>
              <w:pStyle w:val="TableParagraph"/>
              <w:spacing w:line="281" w:lineRule="exact"/>
              <w:ind w:left="68"/>
              <w:rPr>
                <w:b/>
                <w:i/>
                <w:sz w:val="26"/>
              </w:rPr>
            </w:pPr>
            <w:r>
              <w:rPr>
                <w:b/>
                <w:i/>
                <w:spacing w:val="-10"/>
                <w:sz w:val="26"/>
              </w:rPr>
              <w:t>2</w:t>
            </w:r>
          </w:p>
        </w:tc>
        <w:tc>
          <w:tcPr>
            <w:tcW w:w="294" w:type="dxa"/>
            <w:shd w:val="clear" w:color="auto" w:fill="92CDDC"/>
          </w:tcPr>
          <w:p w14:paraId="11D637E3" w14:textId="77777777" w:rsidR="00704B42" w:rsidRDefault="00704B42" w:rsidP="00140BB9">
            <w:pPr>
              <w:pStyle w:val="TableParagraph"/>
              <w:spacing w:line="281" w:lineRule="exact"/>
              <w:ind w:left="68"/>
              <w:rPr>
                <w:b/>
                <w:i/>
                <w:sz w:val="26"/>
              </w:rPr>
            </w:pPr>
            <w:r>
              <w:rPr>
                <w:b/>
                <w:i/>
                <w:spacing w:val="-10"/>
                <w:sz w:val="26"/>
              </w:rPr>
              <w:t>3</w:t>
            </w:r>
          </w:p>
        </w:tc>
        <w:tc>
          <w:tcPr>
            <w:tcW w:w="241" w:type="dxa"/>
            <w:shd w:val="clear" w:color="auto" w:fill="92CDDC"/>
          </w:tcPr>
          <w:p w14:paraId="622ACC31" w14:textId="77777777" w:rsidR="00704B42" w:rsidRDefault="00704B42" w:rsidP="00140BB9">
            <w:pPr>
              <w:pStyle w:val="TableParagraph"/>
              <w:spacing w:line="281" w:lineRule="exact"/>
              <w:ind w:left="62"/>
              <w:rPr>
                <w:b/>
                <w:i/>
                <w:sz w:val="26"/>
              </w:rPr>
            </w:pPr>
            <w:r>
              <w:rPr>
                <w:b/>
                <w:i/>
                <w:spacing w:val="-10"/>
                <w:sz w:val="26"/>
              </w:rPr>
              <w:t>4</w:t>
            </w:r>
          </w:p>
        </w:tc>
        <w:tc>
          <w:tcPr>
            <w:tcW w:w="290" w:type="dxa"/>
            <w:shd w:val="clear" w:color="auto" w:fill="92CDDC"/>
          </w:tcPr>
          <w:p w14:paraId="1EE85925" w14:textId="77777777" w:rsidR="00704B42" w:rsidRDefault="00704B42" w:rsidP="00140BB9">
            <w:pPr>
              <w:pStyle w:val="TableParagraph"/>
              <w:spacing w:line="281" w:lineRule="exact"/>
              <w:ind w:left="22" w:right="2"/>
              <w:jc w:val="center"/>
              <w:rPr>
                <w:b/>
                <w:i/>
                <w:sz w:val="26"/>
              </w:rPr>
            </w:pPr>
            <w:r>
              <w:rPr>
                <w:b/>
                <w:i/>
                <w:spacing w:val="-10"/>
                <w:sz w:val="26"/>
              </w:rPr>
              <w:t>5</w:t>
            </w:r>
          </w:p>
        </w:tc>
      </w:tr>
      <w:tr w:rsidR="00704B42" w:rsidRPr="00DA0DF2" w14:paraId="3F7C8524" w14:textId="77777777" w:rsidTr="00140BB9">
        <w:trPr>
          <w:trHeight w:val="1929"/>
        </w:trPr>
        <w:tc>
          <w:tcPr>
            <w:tcW w:w="562" w:type="dxa"/>
            <w:shd w:val="clear" w:color="auto" w:fill="31849B"/>
          </w:tcPr>
          <w:p w14:paraId="5C2184CA" w14:textId="77777777" w:rsidR="00704B42" w:rsidRDefault="00704B42" w:rsidP="00140BB9">
            <w:pPr>
              <w:pStyle w:val="TableParagraph"/>
              <w:rPr>
                <w:i/>
                <w:sz w:val="26"/>
              </w:rPr>
            </w:pPr>
          </w:p>
          <w:p w14:paraId="0CF02BE0" w14:textId="77777777" w:rsidR="00704B42" w:rsidRDefault="00704B42" w:rsidP="00140BB9">
            <w:pPr>
              <w:pStyle w:val="TableParagraph"/>
              <w:spacing w:before="215"/>
              <w:rPr>
                <w:i/>
                <w:sz w:val="26"/>
              </w:rPr>
            </w:pPr>
          </w:p>
          <w:p w14:paraId="74CFF8D4" w14:textId="77777777" w:rsidR="00704B42" w:rsidRDefault="00704B42" w:rsidP="00140BB9">
            <w:pPr>
              <w:pStyle w:val="TableParagraph"/>
              <w:ind w:left="71"/>
              <w:jc w:val="center"/>
              <w:rPr>
                <w:b/>
                <w:i/>
                <w:sz w:val="26"/>
              </w:rPr>
            </w:pPr>
            <w:r>
              <w:rPr>
                <w:b/>
                <w:i/>
                <w:color w:val="FFFFFF"/>
                <w:spacing w:val="-10"/>
                <w:sz w:val="26"/>
              </w:rPr>
              <w:t>1</w:t>
            </w:r>
          </w:p>
        </w:tc>
        <w:tc>
          <w:tcPr>
            <w:tcW w:w="2554" w:type="dxa"/>
          </w:tcPr>
          <w:p w14:paraId="3E315559" w14:textId="77777777" w:rsidR="00E37E3D" w:rsidRDefault="00E37E3D" w:rsidP="00E37E3D">
            <w:pPr>
              <w:pStyle w:val="TableParagraph"/>
              <w:spacing w:line="237" w:lineRule="auto"/>
              <w:ind w:left="71"/>
              <w:jc w:val="center"/>
              <w:rPr>
                <w:i/>
                <w:sz w:val="24"/>
                <w:szCs w:val="24"/>
                <w:lang w:val="tr-TR"/>
              </w:rPr>
            </w:pPr>
          </w:p>
          <w:p w14:paraId="286A7760" w14:textId="05A41718" w:rsidR="00704B42" w:rsidRPr="00423410" w:rsidRDefault="00E37E3D" w:rsidP="00E37E3D">
            <w:pPr>
              <w:pStyle w:val="TableParagraph"/>
              <w:spacing w:line="237" w:lineRule="auto"/>
              <w:jc w:val="center"/>
              <w:rPr>
                <w:i/>
                <w:sz w:val="24"/>
                <w:szCs w:val="24"/>
              </w:rPr>
            </w:pPr>
            <w:r w:rsidRPr="00E37E3D">
              <w:rPr>
                <w:i/>
                <w:sz w:val="24"/>
                <w:szCs w:val="24"/>
                <w:lang w:val="tr-TR"/>
              </w:rPr>
              <w:t>TÜBİTAK TEYDEB destekleri bilgilendirme günü</w:t>
            </w:r>
          </w:p>
        </w:tc>
        <w:tc>
          <w:tcPr>
            <w:tcW w:w="4676" w:type="dxa"/>
          </w:tcPr>
          <w:p w14:paraId="17726CC7" w14:textId="77777777" w:rsidR="00704B42" w:rsidRPr="00423410" w:rsidRDefault="00704B42" w:rsidP="00140BB9">
            <w:pPr>
              <w:ind w:firstLine="0"/>
              <w:jc w:val="left"/>
              <w:rPr>
                <w:rFonts w:ascii="Arial" w:hAnsi="Arial" w:cs="Arial"/>
                <w:szCs w:val="24"/>
              </w:rPr>
            </w:pPr>
            <w:r w:rsidRPr="00423410">
              <w:rPr>
                <w:rFonts w:ascii="Arial" w:hAnsi="Arial" w:cs="Arial"/>
                <w:szCs w:val="24"/>
              </w:rPr>
              <w:t xml:space="preserve"> </w:t>
            </w:r>
          </w:p>
          <w:p w14:paraId="1BC3CC09" w14:textId="49683A87" w:rsidR="00704B42" w:rsidRPr="00423410" w:rsidRDefault="00E37E3D" w:rsidP="00140BB9">
            <w:pPr>
              <w:ind w:firstLine="0"/>
              <w:jc w:val="left"/>
              <w:rPr>
                <w:rFonts w:ascii="Arial" w:hAnsi="Arial" w:cs="Arial"/>
                <w:szCs w:val="24"/>
              </w:rPr>
            </w:pPr>
            <w:r w:rsidRPr="00E37E3D">
              <w:rPr>
                <w:rFonts w:ascii="Arial" w:hAnsi="Arial" w:cs="Arial"/>
                <w:szCs w:val="24"/>
                <w:lang w:val="tr-TR"/>
              </w:rPr>
              <w:t>"TÜBİTAK TEYDEB Destekleri Bilgilendirme Günü" webinarına Öğr. Gör. Dr. Esra Emine Zengin katılım sağladı.</w:t>
            </w:r>
            <w:r w:rsidR="00704B42" w:rsidRPr="00423410">
              <w:rPr>
                <w:rFonts w:ascii="Arial" w:hAnsi="Arial" w:cs="Arial"/>
                <w:szCs w:val="24"/>
              </w:rPr>
              <w:t>.</w:t>
            </w:r>
          </w:p>
          <w:p w14:paraId="41774285" w14:textId="77777777" w:rsidR="00704B42" w:rsidRPr="00423410" w:rsidRDefault="00704B42" w:rsidP="00140BB9">
            <w:pPr>
              <w:pStyle w:val="TableParagraph"/>
              <w:spacing w:line="257" w:lineRule="exact"/>
              <w:ind w:left="70"/>
              <w:rPr>
                <w:i/>
                <w:sz w:val="24"/>
                <w:szCs w:val="24"/>
              </w:rPr>
            </w:pPr>
          </w:p>
        </w:tc>
        <w:tc>
          <w:tcPr>
            <w:tcW w:w="294" w:type="dxa"/>
            <w:shd w:val="clear" w:color="auto" w:fill="92CDDC"/>
          </w:tcPr>
          <w:p w14:paraId="173FCC93" w14:textId="77777777" w:rsidR="00704B42" w:rsidRDefault="00704B42" w:rsidP="00140BB9">
            <w:pPr>
              <w:pStyle w:val="TableParagraph"/>
            </w:pPr>
          </w:p>
          <w:p w14:paraId="0597D83B" w14:textId="77777777" w:rsidR="00704B42" w:rsidRDefault="00704B42" w:rsidP="00140BB9">
            <w:pPr>
              <w:pStyle w:val="TableParagraph"/>
            </w:pPr>
          </w:p>
          <w:p w14:paraId="2D4F0515" w14:textId="77777777" w:rsidR="00704B42" w:rsidRDefault="00704B42" w:rsidP="00140BB9">
            <w:pPr>
              <w:pStyle w:val="TableParagraph"/>
            </w:pPr>
          </w:p>
          <w:p w14:paraId="4B82D291" w14:textId="77777777" w:rsidR="00704B42" w:rsidRDefault="00704B42" w:rsidP="00140BB9">
            <w:pPr>
              <w:pStyle w:val="TableParagraph"/>
            </w:pPr>
          </w:p>
          <w:p w14:paraId="74D4D9A4" w14:textId="4EA5ED3F" w:rsidR="00704B42" w:rsidRPr="00502A66" w:rsidRDefault="00704B42" w:rsidP="00140BB9">
            <w:pPr>
              <w:pStyle w:val="TableParagraph"/>
              <w:jc w:val="center"/>
              <w:rPr>
                <w:b/>
                <w:bCs/>
              </w:rPr>
            </w:pPr>
          </w:p>
        </w:tc>
        <w:tc>
          <w:tcPr>
            <w:tcW w:w="289" w:type="dxa"/>
            <w:shd w:val="clear" w:color="auto" w:fill="92CDDC"/>
          </w:tcPr>
          <w:p w14:paraId="1EDA057F" w14:textId="77777777" w:rsidR="00644C3E" w:rsidRPr="00DA0DF2" w:rsidRDefault="00644C3E" w:rsidP="00644C3E">
            <w:pPr>
              <w:pStyle w:val="TableParagraph"/>
              <w:jc w:val="center"/>
              <w:rPr>
                <w:b/>
                <w:bCs/>
              </w:rPr>
            </w:pPr>
          </w:p>
          <w:p w14:paraId="17E156F7" w14:textId="77777777" w:rsidR="00644C3E" w:rsidRPr="00DA0DF2" w:rsidRDefault="00644C3E" w:rsidP="00644C3E">
            <w:pPr>
              <w:pStyle w:val="TableParagraph"/>
              <w:jc w:val="center"/>
              <w:rPr>
                <w:b/>
                <w:bCs/>
              </w:rPr>
            </w:pPr>
          </w:p>
          <w:p w14:paraId="2556B14E" w14:textId="77777777" w:rsidR="00644C3E" w:rsidRPr="00DA0DF2" w:rsidRDefault="00644C3E" w:rsidP="00644C3E">
            <w:pPr>
              <w:pStyle w:val="TableParagraph"/>
              <w:jc w:val="center"/>
              <w:rPr>
                <w:b/>
                <w:bCs/>
              </w:rPr>
            </w:pPr>
          </w:p>
          <w:p w14:paraId="24AE6808" w14:textId="3AD1FFFF" w:rsidR="00704B42" w:rsidRPr="00DA0DF2" w:rsidRDefault="00644C3E" w:rsidP="00644C3E">
            <w:pPr>
              <w:pStyle w:val="TableParagraph"/>
              <w:jc w:val="center"/>
              <w:rPr>
                <w:b/>
                <w:bCs/>
              </w:rPr>
            </w:pPr>
            <w:r w:rsidRPr="00DA0DF2">
              <w:rPr>
                <w:b/>
                <w:bCs/>
              </w:rPr>
              <w:t>x</w:t>
            </w:r>
          </w:p>
        </w:tc>
        <w:tc>
          <w:tcPr>
            <w:tcW w:w="294" w:type="dxa"/>
            <w:shd w:val="clear" w:color="auto" w:fill="92CDDC"/>
          </w:tcPr>
          <w:p w14:paraId="51D9D3B2" w14:textId="77777777" w:rsidR="00704B42" w:rsidRPr="00DA0DF2" w:rsidRDefault="00704B42" w:rsidP="00140BB9">
            <w:pPr>
              <w:pStyle w:val="TableParagraph"/>
              <w:rPr>
                <w:b/>
                <w:bCs/>
              </w:rPr>
            </w:pPr>
          </w:p>
        </w:tc>
        <w:tc>
          <w:tcPr>
            <w:tcW w:w="241" w:type="dxa"/>
            <w:shd w:val="clear" w:color="auto" w:fill="92CDDC"/>
          </w:tcPr>
          <w:p w14:paraId="2C9B36DF" w14:textId="77777777" w:rsidR="00704B42" w:rsidRPr="00DA0DF2" w:rsidRDefault="00704B42" w:rsidP="00140BB9">
            <w:pPr>
              <w:pStyle w:val="TableParagraph"/>
              <w:rPr>
                <w:b/>
                <w:bCs/>
              </w:rPr>
            </w:pPr>
          </w:p>
        </w:tc>
        <w:tc>
          <w:tcPr>
            <w:tcW w:w="290" w:type="dxa"/>
            <w:shd w:val="clear" w:color="auto" w:fill="92CDDC"/>
          </w:tcPr>
          <w:p w14:paraId="5994CF5E" w14:textId="77777777" w:rsidR="00704B42" w:rsidRPr="00DA0DF2" w:rsidRDefault="00704B42" w:rsidP="00140BB9">
            <w:pPr>
              <w:pStyle w:val="TableParagraph"/>
              <w:rPr>
                <w:b/>
                <w:bCs/>
                <w:i/>
                <w:sz w:val="26"/>
              </w:rPr>
            </w:pPr>
          </w:p>
          <w:p w14:paraId="3CE4387E" w14:textId="77777777" w:rsidR="00704B42" w:rsidRPr="00DA0DF2" w:rsidRDefault="00704B42" w:rsidP="00140BB9">
            <w:pPr>
              <w:pStyle w:val="TableParagraph"/>
              <w:spacing w:before="215"/>
              <w:rPr>
                <w:b/>
                <w:bCs/>
                <w:i/>
                <w:sz w:val="26"/>
              </w:rPr>
            </w:pPr>
          </w:p>
          <w:p w14:paraId="1A581078" w14:textId="77777777" w:rsidR="00704B42" w:rsidRPr="00DA0DF2" w:rsidRDefault="00704B42" w:rsidP="00140BB9">
            <w:pPr>
              <w:pStyle w:val="TableParagraph"/>
              <w:ind w:left="22" w:right="2"/>
              <w:jc w:val="center"/>
              <w:rPr>
                <w:b/>
                <w:bCs/>
                <w:i/>
                <w:sz w:val="26"/>
              </w:rPr>
            </w:pPr>
            <w:r w:rsidRPr="00DA0DF2">
              <w:rPr>
                <w:b/>
                <w:bCs/>
                <w:i/>
                <w:sz w:val="26"/>
              </w:rPr>
              <w:t xml:space="preserve">   </w:t>
            </w:r>
          </w:p>
        </w:tc>
      </w:tr>
      <w:tr w:rsidR="00704B42" w:rsidRPr="00DA0DF2" w14:paraId="5DEA2B2A" w14:textId="77777777" w:rsidTr="00140BB9">
        <w:trPr>
          <w:trHeight w:val="1929"/>
        </w:trPr>
        <w:tc>
          <w:tcPr>
            <w:tcW w:w="562" w:type="dxa"/>
            <w:shd w:val="clear" w:color="auto" w:fill="31849B"/>
          </w:tcPr>
          <w:p w14:paraId="270C7CBD" w14:textId="77777777" w:rsidR="00704B42" w:rsidRDefault="00704B42" w:rsidP="00140BB9">
            <w:pPr>
              <w:pStyle w:val="TableParagraph"/>
              <w:jc w:val="center"/>
              <w:rPr>
                <w:b/>
                <w:bCs/>
                <w:i/>
                <w:color w:val="FFFFFF" w:themeColor="background1"/>
                <w:sz w:val="26"/>
              </w:rPr>
            </w:pPr>
          </w:p>
          <w:p w14:paraId="251A1D27" w14:textId="77777777" w:rsidR="00704B42" w:rsidRDefault="00704B42" w:rsidP="00140BB9">
            <w:pPr>
              <w:pStyle w:val="TableParagraph"/>
              <w:jc w:val="center"/>
              <w:rPr>
                <w:b/>
                <w:bCs/>
                <w:i/>
                <w:color w:val="FFFFFF" w:themeColor="background1"/>
                <w:sz w:val="26"/>
              </w:rPr>
            </w:pPr>
          </w:p>
          <w:p w14:paraId="75DD275F" w14:textId="77777777" w:rsidR="00704B42" w:rsidRDefault="00704B42" w:rsidP="00140BB9">
            <w:pPr>
              <w:pStyle w:val="TableParagraph"/>
              <w:jc w:val="center"/>
              <w:rPr>
                <w:b/>
                <w:bCs/>
                <w:i/>
                <w:color w:val="FFFFFF" w:themeColor="background1"/>
                <w:sz w:val="26"/>
              </w:rPr>
            </w:pPr>
          </w:p>
          <w:p w14:paraId="403C6F48" w14:textId="77777777" w:rsidR="00704B42" w:rsidRPr="00EA7AFD" w:rsidRDefault="00704B42" w:rsidP="00140BB9">
            <w:pPr>
              <w:pStyle w:val="TableParagraph"/>
              <w:jc w:val="center"/>
              <w:rPr>
                <w:b/>
                <w:bCs/>
                <w:i/>
                <w:sz w:val="26"/>
              </w:rPr>
            </w:pPr>
            <w:r w:rsidRPr="00EA7AFD">
              <w:rPr>
                <w:b/>
                <w:bCs/>
                <w:i/>
                <w:color w:val="FFFFFF" w:themeColor="background1"/>
                <w:sz w:val="26"/>
              </w:rPr>
              <w:t>2</w:t>
            </w:r>
          </w:p>
        </w:tc>
        <w:tc>
          <w:tcPr>
            <w:tcW w:w="2554" w:type="dxa"/>
          </w:tcPr>
          <w:p w14:paraId="71AD7BFE" w14:textId="77777777" w:rsidR="00E37E3D" w:rsidRDefault="00E37E3D" w:rsidP="00140BB9">
            <w:pPr>
              <w:pStyle w:val="TableParagraph"/>
              <w:jc w:val="center"/>
              <w:rPr>
                <w:i/>
                <w:sz w:val="24"/>
                <w:szCs w:val="24"/>
                <w:lang w:val="tr-TR"/>
              </w:rPr>
            </w:pPr>
          </w:p>
          <w:p w14:paraId="2AC2E07C" w14:textId="77777777" w:rsidR="00E37E3D" w:rsidRDefault="00E37E3D" w:rsidP="00140BB9">
            <w:pPr>
              <w:pStyle w:val="TableParagraph"/>
              <w:jc w:val="center"/>
              <w:rPr>
                <w:i/>
                <w:sz w:val="24"/>
                <w:szCs w:val="24"/>
                <w:lang w:val="tr-TR"/>
              </w:rPr>
            </w:pPr>
          </w:p>
          <w:p w14:paraId="372CC2F9" w14:textId="277ABD74" w:rsidR="00704B42" w:rsidRPr="00423410" w:rsidRDefault="00E37E3D" w:rsidP="00140BB9">
            <w:pPr>
              <w:pStyle w:val="TableParagraph"/>
              <w:jc w:val="center"/>
              <w:rPr>
                <w:sz w:val="24"/>
                <w:szCs w:val="24"/>
              </w:rPr>
            </w:pPr>
            <w:r w:rsidRPr="00E37E3D">
              <w:rPr>
                <w:i/>
                <w:sz w:val="24"/>
                <w:szCs w:val="24"/>
                <w:lang w:val="tr-TR"/>
              </w:rPr>
              <w:t>COSME TÜRKİYE Patent Ticarileştirme ve Değerleme Stratejileri</w:t>
            </w:r>
          </w:p>
        </w:tc>
        <w:tc>
          <w:tcPr>
            <w:tcW w:w="4676" w:type="dxa"/>
          </w:tcPr>
          <w:p w14:paraId="4B40A8CB" w14:textId="77777777" w:rsidR="00704B42" w:rsidRPr="00423410" w:rsidRDefault="00704B42" w:rsidP="00140BB9">
            <w:pPr>
              <w:pStyle w:val="TableParagraph"/>
              <w:ind w:left="70" w:right="54"/>
              <w:rPr>
                <w:sz w:val="24"/>
                <w:szCs w:val="24"/>
              </w:rPr>
            </w:pPr>
          </w:p>
          <w:p w14:paraId="0E1679FD" w14:textId="6DD914E0" w:rsidR="00704B42" w:rsidRPr="00423410" w:rsidRDefault="00E37E3D" w:rsidP="00140BB9">
            <w:pPr>
              <w:pStyle w:val="TableParagraph"/>
              <w:ind w:left="70" w:right="54"/>
              <w:jc w:val="both"/>
              <w:rPr>
                <w:i/>
                <w:sz w:val="24"/>
                <w:szCs w:val="24"/>
              </w:rPr>
            </w:pPr>
            <w:r w:rsidRPr="00E37E3D">
              <w:rPr>
                <w:i/>
                <w:sz w:val="24"/>
                <w:szCs w:val="24"/>
                <w:lang w:val="tr-TR"/>
              </w:rPr>
              <w:t>COSME TÜRKİYE tarafından sunulan "Patent Ticarileştirme ve Değerleme Stratejileri" webinarına Öğr. Gör. Coşkun YILDIZ ve Öğr.Gör.Dr. Esra Emine ZENGİN katılım sağladı.</w:t>
            </w:r>
          </w:p>
        </w:tc>
        <w:tc>
          <w:tcPr>
            <w:tcW w:w="294" w:type="dxa"/>
            <w:shd w:val="clear" w:color="auto" w:fill="92CDDC"/>
          </w:tcPr>
          <w:p w14:paraId="0ABFC27B" w14:textId="1969E3B0" w:rsidR="00704B42" w:rsidRDefault="00704B42" w:rsidP="00E37E3D">
            <w:pPr>
              <w:pStyle w:val="TableParagraph"/>
              <w:jc w:val="center"/>
              <w:rPr>
                <w:b/>
                <w:bCs/>
              </w:rPr>
            </w:pPr>
          </w:p>
          <w:p w14:paraId="4408A89A" w14:textId="77777777" w:rsidR="00E37E3D" w:rsidRDefault="00E37E3D" w:rsidP="00E37E3D">
            <w:pPr>
              <w:pStyle w:val="TableParagraph"/>
              <w:jc w:val="center"/>
              <w:rPr>
                <w:b/>
                <w:bCs/>
              </w:rPr>
            </w:pPr>
          </w:p>
          <w:p w14:paraId="718DA4F5" w14:textId="77777777" w:rsidR="00E37E3D" w:rsidRDefault="00E37E3D" w:rsidP="00E37E3D">
            <w:pPr>
              <w:pStyle w:val="TableParagraph"/>
              <w:jc w:val="center"/>
              <w:rPr>
                <w:b/>
                <w:bCs/>
              </w:rPr>
            </w:pPr>
          </w:p>
          <w:p w14:paraId="738F6250" w14:textId="77777777" w:rsidR="00E37E3D" w:rsidRDefault="00E37E3D" w:rsidP="00E37E3D">
            <w:pPr>
              <w:pStyle w:val="TableParagraph"/>
              <w:jc w:val="center"/>
              <w:rPr>
                <w:b/>
                <w:bCs/>
              </w:rPr>
            </w:pPr>
          </w:p>
          <w:p w14:paraId="59B02B2D" w14:textId="5675419A" w:rsidR="00E37E3D" w:rsidRDefault="00E37E3D" w:rsidP="00E37E3D">
            <w:pPr>
              <w:pStyle w:val="TableParagraph"/>
              <w:jc w:val="center"/>
              <w:rPr>
                <w:b/>
                <w:bCs/>
              </w:rPr>
            </w:pPr>
            <w:r>
              <w:rPr>
                <w:b/>
                <w:bCs/>
              </w:rPr>
              <w:t>x</w:t>
            </w:r>
          </w:p>
          <w:p w14:paraId="0F529D41" w14:textId="31ABD382" w:rsidR="00E37E3D" w:rsidRPr="00E37E3D" w:rsidRDefault="00E37E3D" w:rsidP="00E37E3D">
            <w:pPr>
              <w:pStyle w:val="TableParagraph"/>
              <w:jc w:val="center"/>
              <w:rPr>
                <w:b/>
                <w:bCs/>
              </w:rPr>
            </w:pPr>
          </w:p>
        </w:tc>
        <w:tc>
          <w:tcPr>
            <w:tcW w:w="289" w:type="dxa"/>
            <w:shd w:val="clear" w:color="auto" w:fill="92CDDC"/>
          </w:tcPr>
          <w:p w14:paraId="6F677EE2" w14:textId="77777777" w:rsidR="00704B42" w:rsidRPr="00DA0DF2" w:rsidRDefault="00704B42" w:rsidP="00140BB9">
            <w:pPr>
              <w:pStyle w:val="TableParagraph"/>
              <w:jc w:val="center"/>
              <w:rPr>
                <w:b/>
                <w:bCs/>
              </w:rPr>
            </w:pPr>
          </w:p>
          <w:p w14:paraId="707B8DBF" w14:textId="77777777" w:rsidR="00704B42" w:rsidRPr="00DA0DF2" w:rsidRDefault="00704B42" w:rsidP="00140BB9">
            <w:pPr>
              <w:pStyle w:val="TableParagraph"/>
              <w:jc w:val="center"/>
              <w:rPr>
                <w:b/>
                <w:bCs/>
              </w:rPr>
            </w:pPr>
          </w:p>
          <w:p w14:paraId="4EF9DD16" w14:textId="77777777" w:rsidR="00704B42" w:rsidRPr="00DA0DF2" w:rsidRDefault="00704B42" w:rsidP="00140BB9">
            <w:pPr>
              <w:pStyle w:val="TableParagraph"/>
              <w:jc w:val="center"/>
              <w:rPr>
                <w:b/>
                <w:bCs/>
              </w:rPr>
            </w:pPr>
          </w:p>
          <w:p w14:paraId="62A362D7" w14:textId="77777777" w:rsidR="00704B42" w:rsidRPr="00DA0DF2" w:rsidRDefault="00704B42" w:rsidP="00140BB9">
            <w:pPr>
              <w:pStyle w:val="TableParagraph"/>
              <w:jc w:val="center"/>
              <w:rPr>
                <w:b/>
                <w:bCs/>
              </w:rPr>
            </w:pPr>
          </w:p>
          <w:p w14:paraId="3113C7BE" w14:textId="112ACA9E" w:rsidR="00704B42" w:rsidRPr="00DA0DF2" w:rsidRDefault="00704B42" w:rsidP="00140BB9">
            <w:pPr>
              <w:pStyle w:val="TableParagraph"/>
              <w:jc w:val="center"/>
              <w:rPr>
                <w:b/>
                <w:bCs/>
              </w:rPr>
            </w:pPr>
          </w:p>
        </w:tc>
        <w:tc>
          <w:tcPr>
            <w:tcW w:w="294" w:type="dxa"/>
            <w:shd w:val="clear" w:color="auto" w:fill="92CDDC"/>
          </w:tcPr>
          <w:p w14:paraId="5EE2A49B" w14:textId="77777777" w:rsidR="00704B42" w:rsidRPr="00DA0DF2" w:rsidRDefault="00704B42" w:rsidP="00140BB9">
            <w:pPr>
              <w:pStyle w:val="TableParagraph"/>
              <w:rPr>
                <w:b/>
                <w:bCs/>
              </w:rPr>
            </w:pPr>
          </w:p>
        </w:tc>
        <w:tc>
          <w:tcPr>
            <w:tcW w:w="241" w:type="dxa"/>
            <w:shd w:val="clear" w:color="auto" w:fill="92CDDC"/>
          </w:tcPr>
          <w:p w14:paraId="37D1AD52" w14:textId="77777777" w:rsidR="00704B42" w:rsidRPr="00DA0DF2" w:rsidRDefault="00704B42" w:rsidP="00140BB9">
            <w:pPr>
              <w:pStyle w:val="TableParagraph"/>
              <w:rPr>
                <w:b/>
                <w:bCs/>
              </w:rPr>
            </w:pPr>
          </w:p>
        </w:tc>
        <w:tc>
          <w:tcPr>
            <w:tcW w:w="290" w:type="dxa"/>
            <w:shd w:val="clear" w:color="auto" w:fill="92CDDC"/>
          </w:tcPr>
          <w:p w14:paraId="01F2E28F" w14:textId="77777777" w:rsidR="00704B42" w:rsidRPr="00DA0DF2" w:rsidRDefault="00704B42" w:rsidP="00140BB9">
            <w:pPr>
              <w:pStyle w:val="TableParagraph"/>
              <w:rPr>
                <w:b/>
                <w:bCs/>
                <w:i/>
                <w:sz w:val="26"/>
              </w:rPr>
            </w:pPr>
          </w:p>
        </w:tc>
      </w:tr>
      <w:tr w:rsidR="00704B42" w:rsidRPr="00DA0DF2" w14:paraId="3346CD1F" w14:textId="77777777" w:rsidTr="00140BB9">
        <w:trPr>
          <w:trHeight w:val="1929"/>
        </w:trPr>
        <w:tc>
          <w:tcPr>
            <w:tcW w:w="562" w:type="dxa"/>
            <w:shd w:val="clear" w:color="auto" w:fill="31849B"/>
          </w:tcPr>
          <w:p w14:paraId="7B86D255" w14:textId="77777777" w:rsidR="00704B42" w:rsidRDefault="00704B42" w:rsidP="00140BB9">
            <w:pPr>
              <w:pStyle w:val="TableParagraph"/>
              <w:jc w:val="center"/>
              <w:rPr>
                <w:b/>
                <w:bCs/>
                <w:i/>
                <w:color w:val="FFFFFF" w:themeColor="background1"/>
                <w:sz w:val="26"/>
              </w:rPr>
            </w:pPr>
          </w:p>
          <w:p w14:paraId="7E40032E" w14:textId="77777777" w:rsidR="00704B42" w:rsidRDefault="00704B42" w:rsidP="00140BB9">
            <w:pPr>
              <w:pStyle w:val="TableParagraph"/>
              <w:jc w:val="center"/>
              <w:rPr>
                <w:b/>
                <w:bCs/>
                <w:i/>
                <w:color w:val="FFFFFF" w:themeColor="background1"/>
                <w:sz w:val="26"/>
              </w:rPr>
            </w:pPr>
          </w:p>
          <w:p w14:paraId="78C70919" w14:textId="77777777" w:rsidR="00704B42" w:rsidRDefault="00704B42" w:rsidP="00140BB9">
            <w:pPr>
              <w:pStyle w:val="TableParagraph"/>
              <w:jc w:val="center"/>
              <w:rPr>
                <w:b/>
                <w:bCs/>
                <w:i/>
                <w:color w:val="FFFFFF" w:themeColor="background1"/>
                <w:sz w:val="26"/>
              </w:rPr>
            </w:pPr>
          </w:p>
          <w:p w14:paraId="06B4FAFF" w14:textId="77777777" w:rsidR="00704B42" w:rsidRPr="00EA7AFD" w:rsidRDefault="00704B42" w:rsidP="00140BB9">
            <w:pPr>
              <w:pStyle w:val="TableParagraph"/>
              <w:jc w:val="center"/>
              <w:rPr>
                <w:b/>
                <w:bCs/>
                <w:i/>
                <w:color w:val="FFFFFF" w:themeColor="background1"/>
                <w:sz w:val="26"/>
              </w:rPr>
            </w:pPr>
            <w:r w:rsidRPr="00EA7AFD">
              <w:rPr>
                <w:b/>
                <w:bCs/>
                <w:i/>
                <w:color w:val="FFFFFF" w:themeColor="background1"/>
                <w:sz w:val="26"/>
              </w:rPr>
              <w:t>3</w:t>
            </w:r>
          </w:p>
        </w:tc>
        <w:tc>
          <w:tcPr>
            <w:tcW w:w="2554" w:type="dxa"/>
          </w:tcPr>
          <w:p w14:paraId="680DC64D" w14:textId="77777777" w:rsidR="00704B42" w:rsidRPr="00423410" w:rsidRDefault="00704B42" w:rsidP="00140BB9">
            <w:pPr>
              <w:pStyle w:val="TableParagraph"/>
              <w:jc w:val="center"/>
              <w:rPr>
                <w:sz w:val="24"/>
                <w:szCs w:val="24"/>
              </w:rPr>
            </w:pPr>
          </w:p>
          <w:p w14:paraId="69CFD76D" w14:textId="3D717590" w:rsidR="00704B42" w:rsidRPr="00423410" w:rsidRDefault="00E37E3D" w:rsidP="00140BB9">
            <w:pPr>
              <w:pStyle w:val="TableParagraph"/>
              <w:jc w:val="center"/>
              <w:rPr>
                <w:i/>
                <w:sz w:val="24"/>
                <w:szCs w:val="24"/>
              </w:rPr>
            </w:pPr>
            <w:r w:rsidRPr="00E37E3D">
              <w:rPr>
                <w:i/>
                <w:sz w:val="24"/>
                <w:szCs w:val="24"/>
                <w:lang w:val="tr-TR"/>
              </w:rPr>
              <w:t>AB projeleri Bilgilendirme Faaliyetleri semineri</w:t>
            </w:r>
          </w:p>
        </w:tc>
        <w:tc>
          <w:tcPr>
            <w:tcW w:w="4676" w:type="dxa"/>
          </w:tcPr>
          <w:p w14:paraId="65885D04" w14:textId="77777777" w:rsidR="00704B42" w:rsidRPr="00423410" w:rsidRDefault="00704B42" w:rsidP="00140BB9">
            <w:pPr>
              <w:pStyle w:val="TableParagraph"/>
              <w:ind w:left="70" w:right="54"/>
              <w:rPr>
                <w:sz w:val="24"/>
                <w:szCs w:val="24"/>
              </w:rPr>
            </w:pPr>
          </w:p>
          <w:p w14:paraId="183BE214" w14:textId="2AE17FD9" w:rsidR="00704B42" w:rsidRPr="00423410" w:rsidRDefault="00E37E3D" w:rsidP="00140BB9">
            <w:pPr>
              <w:pStyle w:val="TableParagraph"/>
              <w:ind w:left="70" w:right="54"/>
              <w:rPr>
                <w:sz w:val="24"/>
                <w:szCs w:val="24"/>
              </w:rPr>
            </w:pPr>
            <w:r w:rsidRPr="00E37E3D">
              <w:rPr>
                <w:i/>
                <w:sz w:val="24"/>
                <w:szCs w:val="24"/>
                <w:lang w:val="tr-TR"/>
              </w:rPr>
              <w:t>ATSO'da düzenlenen AB Projeleri Bilgilendirme Faaliyetleri Seminerine Öğr. Gör. Dr. Esra Emine Zengin katılım sağladı.</w:t>
            </w:r>
          </w:p>
        </w:tc>
        <w:tc>
          <w:tcPr>
            <w:tcW w:w="294" w:type="dxa"/>
            <w:shd w:val="clear" w:color="auto" w:fill="92CDDC"/>
          </w:tcPr>
          <w:p w14:paraId="214E82C0" w14:textId="77777777" w:rsidR="00704B42" w:rsidRPr="00E37E3D" w:rsidRDefault="00704B42" w:rsidP="00E37E3D">
            <w:pPr>
              <w:pStyle w:val="TableParagraph"/>
              <w:jc w:val="center"/>
              <w:rPr>
                <w:b/>
                <w:bCs/>
              </w:rPr>
            </w:pPr>
          </w:p>
          <w:p w14:paraId="3CD9FCCF" w14:textId="77777777" w:rsidR="00E37E3D" w:rsidRPr="00E37E3D" w:rsidRDefault="00E37E3D" w:rsidP="00E37E3D">
            <w:pPr>
              <w:pStyle w:val="TableParagraph"/>
              <w:jc w:val="center"/>
              <w:rPr>
                <w:b/>
                <w:bCs/>
              </w:rPr>
            </w:pPr>
          </w:p>
          <w:p w14:paraId="38B56003" w14:textId="77777777" w:rsidR="00E37E3D" w:rsidRPr="00E37E3D" w:rsidRDefault="00E37E3D" w:rsidP="00E37E3D">
            <w:pPr>
              <w:pStyle w:val="TableParagraph"/>
              <w:jc w:val="center"/>
              <w:rPr>
                <w:b/>
                <w:bCs/>
              </w:rPr>
            </w:pPr>
          </w:p>
          <w:p w14:paraId="4C5CC7A5" w14:textId="4B4611B0" w:rsidR="00E37E3D" w:rsidRPr="00E37E3D" w:rsidRDefault="00E37E3D" w:rsidP="00E37E3D">
            <w:pPr>
              <w:pStyle w:val="TableParagraph"/>
              <w:jc w:val="center"/>
              <w:rPr>
                <w:b/>
                <w:bCs/>
              </w:rPr>
            </w:pPr>
          </w:p>
        </w:tc>
        <w:tc>
          <w:tcPr>
            <w:tcW w:w="289" w:type="dxa"/>
            <w:shd w:val="clear" w:color="auto" w:fill="92CDDC"/>
          </w:tcPr>
          <w:p w14:paraId="1E63EF7E" w14:textId="77777777" w:rsidR="00704B42" w:rsidRPr="00DA0DF2" w:rsidRDefault="00704B42" w:rsidP="00140BB9">
            <w:pPr>
              <w:pStyle w:val="TableParagraph"/>
              <w:jc w:val="center"/>
              <w:rPr>
                <w:b/>
                <w:bCs/>
              </w:rPr>
            </w:pPr>
          </w:p>
          <w:p w14:paraId="7AE7737C" w14:textId="77777777" w:rsidR="00704B42" w:rsidRPr="00DA0DF2" w:rsidRDefault="00704B42" w:rsidP="00140BB9">
            <w:pPr>
              <w:pStyle w:val="TableParagraph"/>
              <w:jc w:val="center"/>
              <w:rPr>
                <w:b/>
                <w:bCs/>
              </w:rPr>
            </w:pPr>
          </w:p>
          <w:p w14:paraId="1C465D87" w14:textId="77777777" w:rsidR="00704B42" w:rsidRPr="00DA0DF2" w:rsidRDefault="00704B42" w:rsidP="00140BB9">
            <w:pPr>
              <w:pStyle w:val="TableParagraph"/>
              <w:jc w:val="center"/>
              <w:rPr>
                <w:b/>
                <w:bCs/>
              </w:rPr>
            </w:pPr>
          </w:p>
          <w:p w14:paraId="527EB2B9" w14:textId="5A21682A" w:rsidR="00704B42" w:rsidRPr="00DA0DF2" w:rsidRDefault="00644C3E" w:rsidP="00140BB9">
            <w:pPr>
              <w:pStyle w:val="TableParagraph"/>
              <w:jc w:val="center"/>
              <w:rPr>
                <w:b/>
                <w:bCs/>
              </w:rPr>
            </w:pPr>
            <w:r w:rsidRPr="00DA0DF2">
              <w:rPr>
                <w:b/>
                <w:bCs/>
              </w:rPr>
              <w:t>x</w:t>
            </w:r>
          </w:p>
          <w:p w14:paraId="619B4343" w14:textId="381EB32D" w:rsidR="00704B42" w:rsidRPr="00DA0DF2" w:rsidRDefault="00704B42" w:rsidP="00140BB9">
            <w:pPr>
              <w:pStyle w:val="TableParagraph"/>
              <w:jc w:val="center"/>
              <w:rPr>
                <w:b/>
                <w:bCs/>
              </w:rPr>
            </w:pPr>
          </w:p>
        </w:tc>
        <w:tc>
          <w:tcPr>
            <w:tcW w:w="294" w:type="dxa"/>
            <w:shd w:val="clear" w:color="auto" w:fill="92CDDC"/>
          </w:tcPr>
          <w:p w14:paraId="1C705C4D" w14:textId="77777777" w:rsidR="00704B42" w:rsidRPr="00DA0DF2" w:rsidRDefault="00704B42" w:rsidP="00140BB9">
            <w:pPr>
              <w:pStyle w:val="TableParagraph"/>
              <w:rPr>
                <w:b/>
                <w:bCs/>
              </w:rPr>
            </w:pPr>
          </w:p>
        </w:tc>
        <w:tc>
          <w:tcPr>
            <w:tcW w:w="241" w:type="dxa"/>
            <w:shd w:val="clear" w:color="auto" w:fill="92CDDC"/>
          </w:tcPr>
          <w:p w14:paraId="1D91AC39" w14:textId="77777777" w:rsidR="00704B42" w:rsidRPr="00DA0DF2" w:rsidRDefault="00704B42" w:rsidP="00140BB9">
            <w:pPr>
              <w:pStyle w:val="TableParagraph"/>
              <w:rPr>
                <w:b/>
                <w:bCs/>
              </w:rPr>
            </w:pPr>
          </w:p>
        </w:tc>
        <w:tc>
          <w:tcPr>
            <w:tcW w:w="290" w:type="dxa"/>
            <w:shd w:val="clear" w:color="auto" w:fill="92CDDC"/>
          </w:tcPr>
          <w:p w14:paraId="7888CDA9" w14:textId="77777777" w:rsidR="00704B42" w:rsidRPr="00DA0DF2" w:rsidRDefault="00704B42" w:rsidP="00140BB9">
            <w:pPr>
              <w:pStyle w:val="TableParagraph"/>
              <w:rPr>
                <w:b/>
                <w:bCs/>
                <w:i/>
                <w:sz w:val="26"/>
              </w:rPr>
            </w:pPr>
          </w:p>
        </w:tc>
      </w:tr>
      <w:tr w:rsidR="00704B42" w:rsidRPr="00DA0DF2" w14:paraId="5F236673" w14:textId="77777777" w:rsidTr="00140BB9">
        <w:trPr>
          <w:trHeight w:val="1929"/>
        </w:trPr>
        <w:tc>
          <w:tcPr>
            <w:tcW w:w="562" w:type="dxa"/>
            <w:shd w:val="clear" w:color="auto" w:fill="31849B"/>
          </w:tcPr>
          <w:p w14:paraId="3E37FA80" w14:textId="77777777" w:rsidR="00704B42" w:rsidRDefault="00704B42" w:rsidP="00140BB9">
            <w:pPr>
              <w:pStyle w:val="TableParagraph"/>
              <w:jc w:val="center"/>
              <w:rPr>
                <w:b/>
                <w:bCs/>
                <w:i/>
                <w:color w:val="FFFFFF" w:themeColor="background1"/>
                <w:sz w:val="26"/>
              </w:rPr>
            </w:pPr>
          </w:p>
          <w:p w14:paraId="0491CAFC" w14:textId="77777777" w:rsidR="00704B42" w:rsidRDefault="00704B42" w:rsidP="00140BB9">
            <w:pPr>
              <w:pStyle w:val="TableParagraph"/>
              <w:jc w:val="center"/>
              <w:rPr>
                <w:b/>
                <w:bCs/>
                <w:i/>
                <w:color w:val="FFFFFF" w:themeColor="background1"/>
                <w:sz w:val="26"/>
              </w:rPr>
            </w:pPr>
          </w:p>
          <w:p w14:paraId="6824C7C9" w14:textId="77777777" w:rsidR="00704B42" w:rsidRDefault="00704B42" w:rsidP="00140BB9">
            <w:pPr>
              <w:pStyle w:val="TableParagraph"/>
              <w:jc w:val="center"/>
              <w:rPr>
                <w:b/>
                <w:bCs/>
                <w:i/>
                <w:color w:val="FFFFFF" w:themeColor="background1"/>
                <w:sz w:val="26"/>
              </w:rPr>
            </w:pPr>
          </w:p>
          <w:p w14:paraId="66116A98" w14:textId="77777777" w:rsidR="00704B42" w:rsidRPr="00663139" w:rsidRDefault="00704B42" w:rsidP="00140BB9">
            <w:pPr>
              <w:pStyle w:val="TableParagraph"/>
              <w:jc w:val="center"/>
              <w:rPr>
                <w:b/>
                <w:bCs/>
                <w:i/>
                <w:sz w:val="26"/>
              </w:rPr>
            </w:pPr>
            <w:r w:rsidRPr="00663139">
              <w:rPr>
                <w:b/>
                <w:bCs/>
                <w:i/>
                <w:color w:val="FFFFFF" w:themeColor="background1"/>
                <w:sz w:val="26"/>
              </w:rPr>
              <w:t>4</w:t>
            </w:r>
          </w:p>
        </w:tc>
        <w:tc>
          <w:tcPr>
            <w:tcW w:w="2554" w:type="dxa"/>
          </w:tcPr>
          <w:p w14:paraId="45333DBB" w14:textId="77777777" w:rsidR="00704B42" w:rsidRPr="00423410" w:rsidRDefault="00704B42" w:rsidP="00140BB9">
            <w:pPr>
              <w:pStyle w:val="TableParagraph"/>
              <w:jc w:val="center"/>
              <w:rPr>
                <w:sz w:val="24"/>
                <w:szCs w:val="24"/>
              </w:rPr>
            </w:pPr>
          </w:p>
          <w:p w14:paraId="38F967BA" w14:textId="3A56CBE2" w:rsidR="00704B42" w:rsidRPr="00423410" w:rsidRDefault="00E37E3D" w:rsidP="00140BB9">
            <w:pPr>
              <w:pStyle w:val="TableParagraph"/>
              <w:jc w:val="center"/>
              <w:rPr>
                <w:i/>
                <w:sz w:val="24"/>
                <w:szCs w:val="24"/>
              </w:rPr>
            </w:pPr>
            <w:r w:rsidRPr="00E37E3D">
              <w:rPr>
                <w:i/>
                <w:sz w:val="24"/>
                <w:szCs w:val="24"/>
                <w:lang w:val="tr-TR"/>
              </w:rPr>
              <w:t>Sınai Mülkiyet Hakları &amp; Teknofest Bilgi ve Deneyim Paylaşımı</w:t>
            </w:r>
          </w:p>
        </w:tc>
        <w:tc>
          <w:tcPr>
            <w:tcW w:w="4676" w:type="dxa"/>
          </w:tcPr>
          <w:p w14:paraId="530D2B14" w14:textId="77777777" w:rsidR="00704B42" w:rsidRPr="00423410" w:rsidRDefault="00704B42" w:rsidP="00140BB9">
            <w:pPr>
              <w:pStyle w:val="TableParagraph"/>
              <w:ind w:left="70" w:right="54"/>
              <w:rPr>
                <w:i/>
                <w:sz w:val="24"/>
                <w:szCs w:val="24"/>
                <w:lang w:val="tr-TR"/>
              </w:rPr>
            </w:pPr>
          </w:p>
          <w:p w14:paraId="4CD97895" w14:textId="3CAC3102" w:rsidR="00704B42" w:rsidRPr="00423410" w:rsidRDefault="00E37E3D" w:rsidP="00140BB9">
            <w:pPr>
              <w:pStyle w:val="TableParagraph"/>
              <w:ind w:left="70" w:right="54"/>
              <w:rPr>
                <w:i/>
                <w:sz w:val="24"/>
                <w:szCs w:val="24"/>
              </w:rPr>
            </w:pPr>
            <w:r w:rsidRPr="00E37E3D">
              <w:rPr>
                <w:i/>
                <w:sz w:val="24"/>
                <w:szCs w:val="24"/>
                <w:lang w:val="tr-TR"/>
              </w:rPr>
              <w:t>KTÜ TTO tarafından düzenlenen online toplantıya Öğr. Gör. Coşkun YILDIZ ve Öğr.Gör.Dr. Esra Emine ZENGİN katılım sağladı.</w:t>
            </w:r>
            <w:r w:rsidR="00704B42" w:rsidRPr="00423410">
              <w:rPr>
                <w:i/>
                <w:sz w:val="24"/>
                <w:szCs w:val="24"/>
                <w:lang w:val="tr-TR"/>
              </w:rPr>
              <w:t>.</w:t>
            </w:r>
          </w:p>
        </w:tc>
        <w:tc>
          <w:tcPr>
            <w:tcW w:w="294" w:type="dxa"/>
            <w:shd w:val="clear" w:color="auto" w:fill="92CDDC"/>
          </w:tcPr>
          <w:p w14:paraId="4DF3DBB2" w14:textId="77777777" w:rsidR="00704B42" w:rsidRDefault="00704B42" w:rsidP="00140BB9">
            <w:pPr>
              <w:pStyle w:val="TableParagraph"/>
              <w:jc w:val="center"/>
              <w:rPr>
                <w:b/>
                <w:bCs/>
              </w:rPr>
            </w:pPr>
          </w:p>
          <w:p w14:paraId="1F402743" w14:textId="77777777" w:rsidR="00704B42" w:rsidRDefault="00704B42" w:rsidP="00140BB9">
            <w:pPr>
              <w:pStyle w:val="TableParagraph"/>
              <w:jc w:val="center"/>
              <w:rPr>
                <w:b/>
                <w:bCs/>
              </w:rPr>
            </w:pPr>
          </w:p>
          <w:p w14:paraId="7B2F08E2" w14:textId="77777777" w:rsidR="00704B42" w:rsidRDefault="00704B42" w:rsidP="00140BB9">
            <w:pPr>
              <w:pStyle w:val="TableParagraph"/>
              <w:jc w:val="center"/>
              <w:rPr>
                <w:b/>
                <w:bCs/>
              </w:rPr>
            </w:pPr>
          </w:p>
          <w:p w14:paraId="5674B43F" w14:textId="77777777" w:rsidR="00704B42" w:rsidRDefault="00704B42" w:rsidP="00140BB9">
            <w:pPr>
              <w:pStyle w:val="TableParagraph"/>
              <w:jc w:val="center"/>
              <w:rPr>
                <w:b/>
                <w:bCs/>
              </w:rPr>
            </w:pPr>
          </w:p>
          <w:p w14:paraId="5633AF53" w14:textId="77777777" w:rsidR="00704B42" w:rsidRPr="00502A66" w:rsidRDefault="00704B42" w:rsidP="00140BB9">
            <w:pPr>
              <w:pStyle w:val="TableParagraph"/>
              <w:jc w:val="center"/>
              <w:rPr>
                <w:b/>
                <w:bCs/>
              </w:rPr>
            </w:pPr>
            <w:r w:rsidRPr="00502A66">
              <w:rPr>
                <w:b/>
                <w:bCs/>
              </w:rPr>
              <w:t>x</w:t>
            </w:r>
          </w:p>
        </w:tc>
        <w:tc>
          <w:tcPr>
            <w:tcW w:w="289" w:type="dxa"/>
            <w:shd w:val="clear" w:color="auto" w:fill="92CDDC"/>
          </w:tcPr>
          <w:p w14:paraId="17D9E636" w14:textId="77777777" w:rsidR="00704B42" w:rsidRPr="00DA0DF2" w:rsidRDefault="00704B42" w:rsidP="00140BB9">
            <w:pPr>
              <w:pStyle w:val="TableParagraph"/>
              <w:rPr>
                <w:b/>
                <w:bCs/>
              </w:rPr>
            </w:pPr>
          </w:p>
        </w:tc>
        <w:tc>
          <w:tcPr>
            <w:tcW w:w="294" w:type="dxa"/>
            <w:shd w:val="clear" w:color="auto" w:fill="92CDDC"/>
          </w:tcPr>
          <w:p w14:paraId="1D615E0A" w14:textId="77777777" w:rsidR="00704B42" w:rsidRPr="00DA0DF2" w:rsidRDefault="00704B42" w:rsidP="00140BB9">
            <w:pPr>
              <w:pStyle w:val="TableParagraph"/>
              <w:rPr>
                <w:b/>
                <w:bCs/>
              </w:rPr>
            </w:pPr>
          </w:p>
        </w:tc>
        <w:tc>
          <w:tcPr>
            <w:tcW w:w="241" w:type="dxa"/>
            <w:shd w:val="clear" w:color="auto" w:fill="92CDDC"/>
          </w:tcPr>
          <w:p w14:paraId="3B6176DB" w14:textId="77777777" w:rsidR="00704B42" w:rsidRPr="00DA0DF2" w:rsidRDefault="00704B42" w:rsidP="00140BB9">
            <w:pPr>
              <w:pStyle w:val="TableParagraph"/>
              <w:rPr>
                <w:b/>
                <w:bCs/>
              </w:rPr>
            </w:pPr>
          </w:p>
        </w:tc>
        <w:tc>
          <w:tcPr>
            <w:tcW w:w="290" w:type="dxa"/>
            <w:shd w:val="clear" w:color="auto" w:fill="92CDDC"/>
          </w:tcPr>
          <w:p w14:paraId="25198581" w14:textId="77777777" w:rsidR="00704B42" w:rsidRPr="00DA0DF2" w:rsidRDefault="00704B42" w:rsidP="00140BB9">
            <w:pPr>
              <w:pStyle w:val="TableParagraph"/>
              <w:rPr>
                <w:b/>
                <w:bCs/>
                <w:i/>
                <w:sz w:val="26"/>
              </w:rPr>
            </w:pPr>
          </w:p>
        </w:tc>
      </w:tr>
      <w:tr w:rsidR="00704B42" w:rsidRPr="00DA0DF2" w14:paraId="77855099" w14:textId="77777777" w:rsidTr="00140BB9">
        <w:trPr>
          <w:trHeight w:val="1929"/>
        </w:trPr>
        <w:tc>
          <w:tcPr>
            <w:tcW w:w="562" w:type="dxa"/>
            <w:shd w:val="clear" w:color="auto" w:fill="31849B"/>
          </w:tcPr>
          <w:p w14:paraId="6C1E39A5" w14:textId="77777777" w:rsidR="00704B42" w:rsidRDefault="00704B42" w:rsidP="00140BB9">
            <w:pPr>
              <w:pStyle w:val="TableParagraph"/>
              <w:jc w:val="center"/>
              <w:rPr>
                <w:b/>
                <w:bCs/>
                <w:i/>
                <w:color w:val="FFFFFF" w:themeColor="background1"/>
                <w:sz w:val="26"/>
              </w:rPr>
            </w:pPr>
          </w:p>
          <w:p w14:paraId="5E96500C" w14:textId="77777777" w:rsidR="00704B42" w:rsidRDefault="00704B42" w:rsidP="00140BB9">
            <w:pPr>
              <w:pStyle w:val="TableParagraph"/>
              <w:jc w:val="center"/>
              <w:rPr>
                <w:b/>
                <w:bCs/>
                <w:i/>
                <w:color w:val="FFFFFF" w:themeColor="background1"/>
                <w:sz w:val="26"/>
              </w:rPr>
            </w:pPr>
          </w:p>
          <w:p w14:paraId="4789C5C9" w14:textId="77777777" w:rsidR="00704B42" w:rsidRPr="00663139" w:rsidRDefault="00704B42" w:rsidP="00140BB9">
            <w:pPr>
              <w:pStyle w:val="TableParagraph"/>
              <w:jc w:val="center"/>
              <w:rPr>
                <w:b/>
                <w:bCs/>
                <w:i/>
                <w:sz w:val="26"/>
              </w:rPr>
            </w:pPr>
            <w:r w:rsidRPr="00663139">
              <w:rPr>
                <w:b/>
                <w:bCs/>
                <w:i/>
                <w:color w:val="FFFFFF" w:themeColor="background1"/>
                <w:sz w:val="26"/>
              </w:rPr>
              <w:t>5</w:t>
            </w:r>
          </w:p>
        </w:tc>
        <w:tc>
          <w:tcPr>
            <w:tcW w:w="2554" w:type="dxa"/>
          </w:tcPr>
          <w:p w14:paraId="0B75794E" w14:textId="77777777" w:rsidR="00704B42" w:rsidRPr="00423410" w:rsidRDefault="00704B42" w:rsidP="00E37E3D">
            <w:pPr>
              <w:pStyle w:val="TableParagraph"/>
              <w:jc w:val="center"/>
              <w:rPr>
                <w:sz w:val="24"/>
                <w:szCs w:val="24"/>
              </w:rPr>
            </w:pPr>
          </w:p>
          <w:p w14:paraId="7A9F9015" w14:textId="2FAAE62F" w:rsidR="00704B42" w:rsidRPr="00423410" w:rsidRDefault="00E37E3D" w:rsidP="00E37E3D">
            <w:pPr>
              <w:pStyle w:val="TableParagraph"/>
              <w:jc w:val="center"/>
              <w:rPr>
                <w:i/>
                <w:sz w:val="24"/>
                <w:szCs w:val="24"/>
              </w:rPr>
            </w:pPr>
            <w:r w:rsidRPr="00E37E3D">
              <w:rPr>
                <w:i/>
                <w:sz w:val="24"/>
                <w:szCs w:val="24"/>
                <w:lang w:val="tr-TR"/>
              </w:rPr>
              <w:t>Woman TechEU Info Day</w:t>
            </w:r>
          </w:p>
        </w:tc>
        <w:tc>
          <w:tcPr>
            <w:tcW w:w="4676" w:type="dxa"/>
          </w:tcPr>
          <w:p w14:paraId="566772C2" w14:textId="77777777" w:rsidR="00704B42" w:rsidRPr="00423410" w:rsidRDefault="00704B42" w:rsidP="00140BB9">
            <w:pPr>
              <w:pStyle w:val="TableParagraph"/>
              <w:ind w:left="70" w:right="54"/>
              <w:rPr>
                <w:sz w:val="24"/>
                <w:szCs w:val="24"/>
              </w:rPr>
            </w:pPr>
          </w:p>
          <w:p w14:paraId="78B81C55" w14:textId="538520D4" w:rsidR="00704B42" w:rsidRPr="00423410" w:rsidRDefault="00E37E3D" w:rsidP="00140BB9">
            <w:pPr>
              <w:pStyle w:val="TableParagraph"/>
              <w:ind w:left="70" w:right="54"/>
              <w:rPr>
                <w:sz w:val="24"/>
                <w:szCs w:val="24"/>
              </w:rPr>
            </w:pPr>
            <w:r w:rsidRPr="00E37E3D">
              <w:rPr>
                <w:i/>
                <w:sz w:val="24"/>
                <w:szCs w:val="24"/>
                <w:lang w:val="tr-TR"/>
              </w:rPr>
              <w:t>"Woman TechEu Info Day" webinarına Öğr. Gör. Dr. Esra Emine Zengin katılım sağladı.</w:t>
            </w:r>
            <w:r w:rsidR="00704B42" w:rsidRPr="00423410">
              <w:rPr>
                <w:sz w:val="24"/>
                <w:szCs w:val="24"/>
              </w:rPr>
              <w:t>.</w:t>
            </w:r>
          </w:p>
        </w:tc>
        <w:tc>
          <w:tcPr>
            <w:tcW w:w="294" w:type="dxa"/>
            <w:shd w:val="clear" w:color="auto" w:fill="92CDDC"/>
          </w:tcPr>
          <w:p w14:paraId="7683ECB8" w14:textId="77777777" w:rsidR="00704B42" w:rsidRPr="00E37E3D" w:rsidRDefault="00704B42" w:rsidP="00E37E3D">
            <w:pPr>
              <w:pStyle w:val="TableParagraph"/>
              <w:jc w:val="center"/>
              <w:rPr>
                <w:b/>
                <w:bCs/>
              </w:rPr>
            </w:pPr>
          </w:p>
          <w:p w14:paraId="0423BFE8" w14:textId="77777777" w:rsidR="00E37E3D" w:rsidRPr="00E37E3D" w:rsidRDefault="00E37E3D" w:rsidP="00E37E3D">
            <w:pPr>
              <w:pStyle w:val="TableParagraph"/>
              <w:jc w:val="center"/>
              <w:rPr>
                <w:b/>
                <w:bCs/>
              </w:rPr>
            </w:pPr>
          </w:p>
          <w:p w14:paraId="2E1D1F85" w14:textId="77777777" w:rsidR="00E37E3D" w:rsidRPr="00E37E3D" w:rsidRDefault="00E37E3D" w:rsidP="00E37E3D">
            <w:pPr>
              <w:pStyle w:val="TableParagraph"/>
              <w:jc w:val="center"/>
              <w:rPr>
                <w:b/>
                <w:bCs/>
              </w:rPr>
            </w:pPr>
          </w:p>
          <w:p w14:paraId="24C2E4E0" w14:textId="77777777" w:rsidR="00E37E3D" w:rsidRPr="00E37E3D" w:rsidRDefault="00E37E3D" w:rsidP="00E37E3D">
            <w:pPr>
              <w:pStyle w:val="TableParagraph"/>
              <w:jc w:val="center"/>
              <w:rPr>
                <w:b/>
                <w:bCs/>
              </w:rPr>
            </w:pPr>
          </w:p>
          <w:p w14:paraId="4A23EC3A" w14:textId="63D32EA7" w:rsidR="00E37E3D" w:rsidRPr="00E37E3D" w:rsidRDefault="00E37E3D" w:rsidP="00E37E3D">
            <w:pPr>
              <w:pStyle w:val="TableParagraph"/>
              <w:jc w:val="center"/>
              <w:rPr>
                <w:b/>
                <w:bCs/>
              </w:rPr>
            </w:pPr>
            <w:r w:rsidRPr="00E37E3D">
              <w:rPr>
                <w:b/>
                <w:bCs/>
              </w:rPr>
              <w:t>x</w:t>
            </w:r>
          </w:p>
        </w:tc>
        <w:tc>
          <w:tcPr>
            <w:tcW w:w="289" w:type="dxa"/>
            <w:shd w:val="clear" w:color="auto" w:fill="92CDDC"/>
          </w:tcPr>
          <w:p w14:paraId="5F2A56F1" w14:textId="77777777" w:rsidR="00704B42" w:rsidRPr="00DA0DF2" w:rsidRDefault="00704B42" w:rsidP="00140BB9">
            <w:pPr>
              <w:pStyle w:val="TableParagraph"/>
              <w:jc w:val="center"/>
              <w:rPr>
                <w:b/>
                <w:bCs/>
              </w:rPr>
            </w:pPr>
          </w:p>
          <w:p w14:paraId="76564EA3" w14:textId="77777777" w:rsidR="00704B42" w:rsidRPr="00DA0DF2" w:rsidRDefault="00704B42" w:rsidP="00140BB9">
            <w:pPr>
              <w:pStyle w:val="TableParagraph"/>
              <w:jc w:val="center"/>
              <w:rPr>
                <w:b/>
                <w:bCs/>
              </w:rPr>
            </w:pPr>
          </w:p>
          <w:p w14:paraId="6813C36A" w14:textId="77777777" w:rsidR="00704B42" w:rsidRPr="00DA0DF2" w:rsidRDefault="00704B42" w:rsidP="00140BB9">
            <w:pPr>
              <w:pStyle w:val="TableParagraph"/>
              <w:jc w:val="center"/>
              <w:rPr>
                <w:b/>
                <w:bCs/>
              </w:rPr>
            </w:pPr>
          </w:p>
          <w:p w14:paraId="593CB19E" w14:textId="77777777" w:rsidR="00704B42" w:rsidRPr="00DA0DF2" w:rsidRDefault="00704B42" w:rsidP="00140BB9">
            <w:pPr>
              <w:pStyle w:val="TableParagraph"/>
              <w:jc w:val="center"/>
              <w:rPr>
                <w:b/>
                <w:bCs/>
              </w:rPr>
            </w:pPr>
          </w:p>
          <w:p w14:paraId="0876DAC3" w14:textId="59D8740A" w:rsidR="00704B42" w:rsidRPr="00DA0DF2" w:rsidRDefault="00704B42" w:rsidP="00140BB9">
            <w:pPr>
              <w:pStyle w:val="TableParagraph"/>
              <w:jc w:val="center"/>
              <w:rPr>
                <w:b/>
                <w:bCs/>
              </w:rPr>
            </w:pPr>
          </w:p>
        </w:tc>
        <w:tc>
          <w:tcPr>
            <w:tcW w:w="294" w:type="dxa"/>
            <w:shd w:val="clear" w:color="auto" w:fill="92CDDC"/>
          </w:tcPr>
          <w:p w14:paraId="52B30E94" w14:textId="77777777" w:rsidR="00704B42" w:rsidRPr="00DA0DF2" w:rsidRDefault="00704B42" w:rsidP="00140BB9">
            <w:pPr>
              <w:pStyle w:val="TableParagraph"/>
              <w:rPr>
                <w:b/>
                <w:bCs/>
              </w:rPr>
            </w:pPr>
          </w:p>
        </w:tc>
        <w:tc>
          <w:tcPr>
            <w:tcW w:w="241" w:type="dxa"/>
            <w:shd w:val="clear" w:color="auto" w:fill="92CDDC"/>
          </w:tcPr>
          <w:p w14:paraId="3A433642" w14:textId="77777777" w:rsidR="00704B42" w:rsidRPr="00DA0DF2" w:rsidRDefault="00704B42" w:rsidP="00140BB9">
            <w:pPr>
              <w:pStyle w:val="TableParagraph"/>
              <w:rPr>
                <w:b/>
                <w:bCs/>
              </w:rPr>
            </w:pPr>
          </w:p>
        </w:tc>
        <w:tc>
          <w:tcPr>
            <w:tcW w:w="290" w:type="dxa"/>
            <w:shd w:val="clear" w:color="auto" w:fill="92CDDC"/>
          </w:tcPr>
          <w:p w14:paraId="3F854A6F" w14:textId="77777777" w:rsidR="00704B42" w:rsidRPr="00DA0DF2" w:rsidRDefault="00704B42" w:rsidP="00140BB9">
            <w:pPr>
              <w:pStyle w:val="TableParagraph"/>
              <w:rPr>
                <w:b/>
                <w:bCs/>
                <w:i/>
                <w:sz w:val="26"/>
              </w:rPr>
            </w:pPr>
          </w:p>
        </w:tc>
      </w:tr>
      <w:tr w:rsidR="00704B42" w:rsidRPr="00DA0DF2" w14:paraId="06183F5D" w14:textId="77777777" w:rsidTr="00140BB9">
        <w:trPr>
          <w:trHeight w:val="1929"/>
        </w:trPr>
        <w:tc>
          <w:tcPr>
            <w:tcW w:w="562" w:type="dxa"/>
            <w:shd w:val="clear" w:color="auto" w:fill="31849B"/>
          </w:tcPr>
          <w:p w14:paraId="5071FA56" w14:textId="77777777" w:rsidR="00704B42" w:rsidRDefault="00704B42" w:rsidP="00140BB9">
            <w:pPr>
              <w:pStyle w:val="TableParagraph"/>
              <w:jc w:val="center"/>
              <w:rPr>
                <w:b/>
                <w:bCs/>
                <w:i/>
                <w:color w:val="FFFFFF" w:themeColor="background1"/>
                <w:sz w:val="26"/>
              </w:rPr>
            </w:pPr>
          </w:p>
          <w:p w14:paraId="3F9D9FB7" w14:textId="77777777" w:rsidR="00704B42" w:rsidRDefault="00704B42" w:rsidP="00140BB9">
            <w:pPr>
              <w:pStyle w:val="TableParagraph"/>
              <w:jc w:val="center"/>
              <w:rPr>
                <w:b/>
                <w:bCs/>
                <w:i/>
                <w:color w:val="FFFFFF" w:themeColor="background1"/>
                <w:sz w:val="26"/>
              </w:rPr>
            </w:pPr>
          </w:p>
          <w:p w14:paraId="1D050D98" w14:textId="77777777" w:rsidR="00704B42" w:rsidRPr="00663139" w:rsidRDefault="00704B42" w:rsidP="00140BB9">
            <w:pPr>
              <w:pStyle w:val="TableParagraph"/>
              <w:jc w:val="center"/>
              <w:rPr>
                <w:b/>
                <w:bCs/>
                <w:i/>
                <w:color w:val="FFFFFF" w:themeColor="background1"/>
                <w:sz w:val="26"/>
              </w:rPr>
            </w:pPr>
            <w:r>
              <w:rPr>
                <w:b/>
                <w:bCs/>
                <w:i/>
                <w:color w:val="FFFFFF" w:themeColor="background1"/>
                <w:sz w:val="26"/>
              </w:rPr>
              <w:t>6</w:t>
            </w:r>
          </w:p>
        </w:tc>
        <w:tc>
          <w:tcPr>
            <w:tcW w:w="2554" w:type="dxa"/>
          </w:tcPr>
          <w:p w14:paraId="65E73916" w14:textId="77777777" w:rsidR="00704B42" w:rsidRPr="00423410" w:rsidRDefault="00704B42" w:rsidP="00140BB9">
            <w:pPr>
              <w:pStyle w:val="TableParagraph"/>
              <w:jc w:val="center"/>
              <w:rPr>
                <w:sz w:val="24"/>
                <w:szCs w:val="24"/>
              </w:rPr>
            </w:pPr>
          </w:p>
          <w:p w14:paraId="192255C3" w14:textId="6918D9D0" w:rsidR="00704B42" w:rsidRPr="00423410" w:rsidRDefault="00E37E3D" w:rsidP="00140BB9">
            <w:pPr>
              <w:pStyle w:val="TableParagraph"/>
              <w:jc w:val="center"/>
              <w:rPr>
                <w:sz w:val="24"/>
                <w:szCs w:val="24"/>
              </w:rPr>
            </w:pPr>
            <w:r w:rsidRPr="00E37E3D">
              <w:rPr>
                <w:i/>
                <w:sz w:val="24"/>
                <w:szCs w:val="24"/>
                <w:lang w:val="tr-TR"/>
              </w:rPr>
              <w:t>TÜBİTAK 1501-1507 AR-GE PROJELERİ EĞİTİMİ</w:t>
            </w:r>
          </w:p>
        </w:tc>
        <w:tc>
          <w:tcPr>
            <w:tcW w:w="4676" w:type="dxa"/>
          </w:tcPr>
          <w:p w14:paraId="5540DCC0" w14:textId="77777777" w:rsidR="00704B42" w:rsidRPr="00423410" w:rsidRDefault="00704B42" w:rsidP="00140BB9">
            <w:pPr>
              <w:pStyle w:val="TableParagraph"/>
              <w:ind w:left="70" w:right="54"/>
              <w:rPr>
                <w:sz w:val="24"/>
                <w:szCs w:val="24"/>
              </w:rPr>
            </w:pPr>
          </w:p>
          <w:p w14:paraId="4E040FF4" w14:textId="68C80884" w:rsidR="00704B42" w:rsidRPr="00423410" w:rsidRDefault="00E37E3D" w:rsidP="00E37E3D">
            <w:pPr>
              <w:pStyle w:val="TableParagraph"/>
              <w:ind w:left="70" w:right="54"/>
              <w:rPr>
                <w:sz w:val="24"/>
                <w:szCs w:val="24"/>
              </w:rPr>
            </w:pPr>
            <w:r w:rsidRPr="00E37E3D">
              <w:rPr>
                <w:i/>
                <w:sz w:val="24"/>
                <w:szCs w:val="24"/>
                <w:lang w:val="tr-TR"/>
              </w:rPr>
              <w:t>CEOTEKMER tarafından organize edilen ve Bee Advise Danışmanlık tarafından verilen eğitime Öğr. Gör. Coşkun YILDIZ ve Öğr.Gör.Dr. Esra Emine ZENGİN katılım sağladı.</w:t>
            </w:r>
          </w:p>
        </w:tc>
        <w:tc>
          <w:tcPr>
            <w:tcW w:w="294" w:type="dxa"/>
            <w:shd w:val="clear" w:color="auto" w:fill="92CDDC"/>
          </w:tcPr>
          <w:p w14:paraId="0CE4D2D8" w14:textId="77777777" w:rsidR="00704B42" w:rsidRDefault="00704B42" w:rsidP="00140BB9">
            <w:pPr>
              <w:pStyle w:val="TableParagraph"/>
            </w:pPr>
          </w:p>
        </w:tc>
        <w:tc>
          <w:tcPr>
            <w:tcW w:w="289" w:type="dxa"/>
            <w:shd w:val="clear" w:color="auto" w:fill="92CDDC"/>
          </w:tcPr>
          <w:p w14:paraId="41795BB8" w14:textId="77777777" w:rsidR="00704B42" w:rsidRPr="00DA0DF2" w:rsidRDefault="00704B42" w:rsidP="00140BB9">
            <w:pPr>
              <w:pStyle w:val="TableParagraph"/>
              <w:jc w:val="center"/>
              <w:rPr>
                <w:b/>
                <w:bCs/>
              </w:rPr>
            </w:pPr>
          </w:p>
          <w:p w14:paraId="67C084F9" w14:textId="77777777" w:rsidR="00704B42" w:rsidRPr="00DA0DF2" w:rsidRDefault="00704B42" w:rsidP="00140BB9">
            <w:pPr>
              <w:pStyle w:val="TableParagraph"/>
              <w:jc w:val="center"/>
              <w:rPr>
                <w:b/>
                <w:bCs/>
              </w:rPr>
            </w:pPr>
          </w:p>
          <w:p w14:paraId="5FBA2A35" w14:textId="77777777" w:rsidR="00704B42" w:rsidRPr="00DA0DF2" w:rsidRDefault="00704B42" w:rsidP="00140BB9">
            <w:pPr>
              <w:pStyle w:val="TableParagraph"/>
              <w:jc w:val="center"/>
              <w:rPr>
                <w:b/>
                <w:bCs/>
              </w:rPr>
            </w:pPr>
          </w:p>
          <w:p w14:paraId="03F226B9" w14:textId="77777777" w:rsidR="00704B42" w:rsidRPr="00DA0DF2" w:rsidRDefault="00704B42" w:rsidP="00140BB9">
            <w:pPr>
              <w:pStyle w:val="TableParagraph"/>
              <w:jc w:val="center"/>
              <w:rPr>
                <w:b/>
                <w:bCs/>
              </w:rPr>
            </w:pPr>
            <w:r w:rsidRPr="00DA0DF2">
              <w:rPr>
                <w:b/>
                <w:bCs/>
              </w:rPr>
              <w:t>x</w:t>
            </w:r>
          </w:p>
        </w:tc>
        <w:tc>
          <w:tcPr>
            <w:tcW w:w="294" w:type="dxa"/>
            <w:shd w:val="clear" w:color="auto" w:fill="92CDDC"/>
          </w:tcPr>
          <w:p w14:paraId="7BC43728" w14:textId="77777777" w:rsidR="00704B42" w:rsidRPr="00DA0DF2" w:rsidRDefault="00704B42" w:rsidP="00140BB9">
            <w:pPr>
              <w:pStyle w:val="TableParagraph"/>
              <w:rPr>
                <w:b/>
                <w:bCs/>
              </w:rPr>
            </w:pPr>
          </w:p>
        </w:tc>
        <w:tc>
          <w:tcPr>
            <w:tcW w:w="241" w:type="dxa"/>
            <w:shd w:val="clear" w:color="auto" w:fill="92CDDC"/>
          </w:tcPr>
          <w:p w14:paraId="31850353" w14:textId="77777777" w:rsidR="00704B42" w:rsidRPr="00DA0DF2" w:rsidRDefault="00704B42" w:rsidP="00140BB9">
            <w:pPr>
              <w:pStyle w:val="TableParagraph"/>
              <w:rPr>
                <w:b/>
                <w:bCs/>
              </w:rPr>
            </w:pPr>
          </w:p>
        </w:tc>
        <w:tc>
          <w:tcPr>
            <w:tcW w:w="290" w:type="dxa"/>
            <w:shd w:val="clear" w:color="auto" w:fill="92CDDC"/>
          </w:tcPr>
          <w:p w14:paraId="56DD627D" w14:textId="77777777" w:rsidR="00704B42" w:rsidRPr="00DA0DF2" w:rsidRDefault="00704B42" w:rsidP="00140BB9">
            <w:pPr>
              <w:pStyle w:val="TableParagraph"/>
              <w:rPr>
                <w:b/>
                <w:bCs/>
                <w:i/>
                <w:sz w:val="26"/>
              </w:rPr>
            </w:pPr>
          </w:p>
        </w:tc>
      </w:tr>
      <w:tr w:rsidR="00704B42" w:rsidRPr="00DA0DF2" w14:paraId="1CDE9E8D" w14:textId="77777777" w:rsidTr="00140BB9">
        <w:trPr>
          <w:trHeight w:val="1929"/>
        </w:trPr>
        <w:tc>
          <w:tcPr>
            <w:tcW w:w="562" w:type="dxa"/>
            <w:shd w:val="clear" w:color="auto" w:fill="31849B"/>
          </w:tcPr>
          <w:p w14:paraId="6B43801D" w14:textId="77777777" w:rsidR="00704B42" w:rsidRDefault="00704B42" w:rsidP="00140BB9">
            <w:pPr>
              <w:pStyle w:val="TableParagraph"/>
              <w:jc w:val="center"/>
              <w:rPr>
                <w:b/>
                <w:bCs/>
                <w:i/>
                <w:color w:val="FFFFFF" w:themeColor="background1"/>
                <w:sz w:val="26"/>
              </w:rPr>
            </w:pPr>
          </w:p>
          <w:p w14:paraId="1796D49F" w14:textId="77777777" w:rsidR="00704B42" w:rsidRDefault="00704B42" w:rsidP="00140BB9">
            <w:pPr>
              <w:pStyle w:val="TableParagraph"/>
              <w:jc w:val="center"/>
              <w:rPr>
                <w:b/>
                <w:bCs/>
                <w:i/>
                <w:color w:val="FFFFFF" w:themeColor="background1"/>
                <w:sz w:val="26"/>
              </w:rPr>
            </w:pPr>
          </w:p>
          <w:p w14:paraId="10678373" w14:textId="77777777" w:rsidR="00704B42" w:rsidRPr="00663139" w:rsidRDefault="00704B42" w:rsidP="00140BB9">
            <w:pPr>
              <w:pStyle w:val="TableParagraph"/>
              <w:jc w:val="center"/>
              <w:rPr>
                <w:b/>
                <w:bCs/>
                <w:i/>
                <w:color w:val="FFFFFF" w:themeColor="background1"/>
                <w:sz w:val="26"/>
              </w:rPr>
            </w:pPr>
            <w:r>
              <w:rPr>
                <w:b/>
                <w:bCs/>
                <w:i/>
                <w:color w:val="FFFFFF" w:themeColor="background1"/>
                <w:sz w:val="26"/>
              </w:rPr>
              <w:t>7</w:t>
            </w:r>
          </w:p>
        </w:tc>
        <w:tc>
          <w:tcPr>
            <w:tcW w:w="2554" w:type="dxa"/>
          </w:tcPr>
          <w:p w14:paraId="6E2A8248" w14:textId="77777777" w:rsidR="00704B42" w:rsidRPr="00423410" w:rsidRDefault="00704B42" w:rsidP="00140BB9">
            <w:pPr>
              <w:ind w:firstLine="0"/>
              <w:jc w:val="center"/>
              <w:rPr>
                <w:rFonts w:ascii="Arial" w:hAnsi="Arial" w:cs="Arial"/>
                <w:szCs w:val="24"/>
              </w:rPr>
            </w:pPr>
          </w:p>
          <w:p w14:paraId="01467BD9" w14:textId="77777777" w:rsidR="00644C3E" w:rsidRDefault="00644C3E" w:rsidP="00644C3E">
            <w:pPr>
              <w:ind w:firstLine="0"/>
              <w:jc w:val="center"/>
              <w:rPr>
                <w:rFonts w:ascii="Arial" w:hAnsi="Arial" w:cs="Arial"/>
                <w:szCs w:val="24"/>
              </w:rPr>
            </w:pPr>
          </w:p>
          <w:p w14:paraId="38B96112" w14:textId="0809EEA8" w:rsidR="00644C3E" w:rsidRPr="00423410" w:rsidRDefault="00644C3E" w:rsidP="00644C3E">
            <w:pPr>
              <w:ind w:firstLine="0"/>
              <w:jc w:val="center"/>
              <w:rPr>
                <w:rFonts w:ascii="Arial" w:hAnsi="Arial" w:cs="Arial"/>
                <w:szCs w:val="24"/>
              </w:rPr>
            </w:pPr>
            <w:r w:rsidRPr="00644C3E">
              <w:rPr>
                <w:rFonts w:ascii="Arial" w:hAnsi="Arial" w:cs="Arial"/>
                <w:szCs w:val="24"/>
              </w:rPr>
              <w:t>TÜBİTAK ARDEB Destekleri Bilgilendirme Toplantısı</w:t>
            </w:r>
          </w:p>
          <w:p w14:paraId="3AADE812" w14:textId="77777777" w:rsidR="00704B42" w:rsidRPr="00423410" w:rsidRDefault="00704B42" w:rsidP="00644C3E">
            <w:pPr>
              <w:ind w:firstLine="0"/>
              <w:jc w:val="center"/>
              <w:rPr>
                <w:rFonts w:ascii="Arial" w:hAnsi="Arial" w:cs="Arial"/>
                <w:szCs w:val="24"/>
              </w:rPr>
            </w:pPr>
          </w:p>
        </w:tc>
        <w:tc>
          <w:tcPr>
            <w:tcW w:w="4676" w:type="dxa"/>
          </w:tcPr>
          <w:p w14:paraId="3CACC3F8" w14:textId="77777777" w:rsidR="00704B42" w:rsidRPr="00423410" w:rsidRDefault="00704B42" w:rsidP="00140BB9">
            <w:pPr>
              <w:pStyle w:val="TableParagraph"/>
              <w:ind w:left="70" w:right="54"/>
              <w:rPr>
                <w:i/>
                <w:sz w:val="24"/>
                <w:szCs w:val="24"/>
                <w:lang w:val="tr-TR"/>
              </w:rPr>
            </w:pPr>
          </w:p>
          <w:p w14:paraId="4AE6DB3B" w14:textId="00D6BCAB" w:rsidR="00704B42" w:rsidRPr="00423410" w:rsidRDefault="00644C3E" w:rsidP="00140BB9">
            <w:pPr>
              <w:pStyle w:val="TableParagraph"/>
              <w:ind w:left="70" w:right="54"/>
              <w:rPr>
                <w:sz w:val="24"/>
                <w:szCs w:val="24"/>
              </w:rPr>
            </w:pPr>
            <w:r w:rsidRPr="00644C3E">
              <w:rPr>
                <w:i/>
                <w:sz w:val="24"/>
                <w:szCs w:val="24"/>
                <w:lang w:val="tr-TR"/>
              </w:rPr>
              <w:t>TÜBİTAK "ARDEB Destekleri Bilgilendirme Toplantısı"na online olarak Öğr. Gör. Coşkun YILDIZ ve Öğr.Gör.Dr. Esra Emine ZENGİN katılım sağladı</w:t>
            </w:r>
          </w:p>
        </w:tc>
        <w:tc>
          <w:tcPr>
            <w:tcW w:w="294" w:type="dxa"/>
            <w:shd w:val="clear" w:color="auto" w:fill="92CDDC"/>
          </w:tcPr>
          <w:p w14:paraId="157553FB" w14:textId="77777777" w:rsidR="00704B42" w:rsidRDefault="00704B42" w:rsidP="00140BB9">
            <w:pPr>
              <w:pStyle w:val="TableParagraph"/>
            </w:pPr>
          </w:p>
        </w:tc>
        <w:tc>
          <w:tcPr>
            <w:tcW w:w="289" w:type="dxa"/>
            <w:shd w:val="clear" w:color="auto" w:fill="92CDDC"/>
          </w:tcPr>
          <w:p w14:paraId="51238D17" w14:textId="77777777" w:rsidR="00704B42" w:rsidRPr="00DA0DF2" w:rsidRDefault="00704B42" w:rsidP="00140BB9">
            <w:pPr>
              <w:pStyle w:val="TableParagraph"/>
              <w:jc w:val="center"/>
              <w:rPr>
                <w:b/>
                <w:bCs/>
              </w:rPr>
            </w:pPr>
          </w:p>
          <w:p w14:paraId="5BE87B14" w14:textId="77777777" w:rsidR="00704B42" w:rsidRPr="00DA0DF2" w:rsidRDefault="00704B42" w:rsidP="00140BB9">
            <w:pPr>
              <w:pStyle w:val="TableParagraph"/>
              <w:jc w:val="center"/>
              <w:rPr>
                <w:b/>
                <w:bCs/>
              </w:rPr>
            </w:pPr>
          </w:p>
          <w:p w14:paraId="00C6924D" w14:textId="77777777" w:rsidR="00704B42" w:rsidRPr="00DA0DF2" w:rsidRDefault="00704B42" w:rsidP="00140BB9">
            <w:pPr>
              <w:pStyle w:val="TableParagraph"/>
              <w:jc w:val="center"/>
              <w:rPr>
                <w:b/>
                <w:bCs/>
              </w:rPr>
            </w:pPr>
          </w:p>
          <w:p w14:paraId="5CE733E4" w14:textId="77777777" w:rsidR="00704B42" w:rsidRPr="00DA0DF2" w:rsidRDefault="00704B42" w:rsidP="00140BB9">
            <w:pPr>
              <w:pStyle w:val="TableParagraph"/>
              <w:jc w:val="center"/>
              <w:rPr>
                <w:b/>
                <w:bCs/>
              </w:rPr>
            </w:pPr>
            <w:r w:rsidRPr="00DA0DF2">
              <w:rPr>
                <w:b/>
                <w:bCs/>
              </w:rPr>
              <w:t>x</w:t>
            </w:r>
          </w:p>
        </w:tc>
        <w:tc>
          <w:tcPr>
            <w:tcW w:w="294" w:type="dxa"/>
            <w:shd w:val="clear" w:color="auto" w:fill="92CDDC"/>
          </w:tcPr>
          <w:p w14:paraId="2CBE9A35" w14:textId="77777777" w:rsidR="00704B42" w:rsidRPr="00DA0DF2" w:rsidRDefault="00704B42" w:rsidP="00140BB9">
            <w:pPr>
              <w:pStyle w:val="TableParagraph"/>
              <w:rPr>
                <w:b/>
                <w:bCs/>
              </w:rPr>
            </w:pPr>
          </w:p>
        </w:tc>
        <w:tc>
          <w:tcPr>
            <w:tcW w:w="241" w:type="dxa"/>
            <w:shd w:val="clear" w:color="auto" w:fill="92CDDC"/>
          </w:tcPr>
          <w:p w14:paraId="272EA32B" w14:textId="77777777" w:rsidR="00704B42" w:rsidRPr="00DA0DF2" w:rsidRDefault="00704B42" w:rsidP="00140BB9">
            <w:pPr>
              <w:pStyle w:val="TableParagraph"/>
              <w:rPr>
                <w:b/>
                <w:bCs/>
              </w:rPr>
            </w:pPr>
          </w:p>
        </w:tc>
        <w:tc>
          <w:tcPr>
            <w:tcW w:w="290" w:type="dxa"/>
            <w:shd w:val="clear" w:color="auto" w:fill="92CDDC"/>
          </w:tcPr>
          <w:p w14:paraId="43368023" w14:textId="77777777" w:rsidR="00704B42" w:rsidRPr="00DA0DF2" w:rsidRDefault="00704B42" w:rsidP="00140BB9">
            <w:pPr>
              <w:pStyle w:val="TableParagraph"/>
              <w:rPr>
                <w:b/>
                <w:bCs/>
                <w:i/>
                <w:sz w:val="26"/>
              </w:rPr>
            </w:pPr>
          </w:p>
        </w:tc>
      </w:tr>
      <w:tr w:rsidR="00704B42" w:rsidRPr="00DA0DF2" w14:paraId="6B21D497" w14:textId="77777777" w:rsidTr="00140BB9">
        <w:trPr>
          <w:trHeight w:val="1929"/>
        </w:trPr>
        <w:tc>
          <w:tcPr>
            <w:tcW w:w="562" w:type="dxa"/>
            <w:shd w:val="clear" w:color="auto" w:fill="31849B"/>
          </w:tcPr>
          <w:p w14:paraId="237546EA" w14:textId="77777777" w:rsidR="00704B42" w:rsidRDefault="00704B42" w:rsidP="00140BB9">
            <w:pPr>
              <w:pStyle w:val="TableParagraph"/>
              <w:jc w:val="center"/>
              <w:rPr>
                <w:b/>
                <w:bCs/>
                <w:i/>
                <w:color w:val="FFFFFF" w:themeColor="background1"/>
                <w:sz w:val="26"/>
              </w:rPr>
            </w:pPr>
          </w:p>
          <w:p w14:paraId="6DF060FA" w14:textId="7DF429B2" w:rsidR="00704B42" w:rsidRDefault="00B03B53" w:rsidP="00B03B53">
            <w:pPr>
              <w:pStyle w:val="TableParagraph"/>
              <w:rPr>
                <w:b/>
                <w:bCs/>
                <w:i/>
                <w:color w:val="FFFFFF" w:themeColor="background1"/>
                <w:sz w:val="26"/>
              </w:rPr>
            </w:pPr>
            <w:r>
              <w:rPr>
                <w:b/>
                <w:bCs/>
                <w:i/>
                <w:color w:val="FFFFFF" w:themeColor="background1"/>
                <w:sz w:val="26"/>
              </w:rPr>
              <w:t xml:space="preserve">  </w:t>
            </w:r>
            <w:r w:rsidR="00704B42">
              <w:rPr>
                <w:b/>
                <w:bCs/>
                <w:i/>
                <w:color w:val="FFFFFF" w:themeColor="background1"/>
                <w:sz w:val="26"/>
              </w:rPr>
              <w:t>8</w:t>
            </w:r>
          </w:p>
        </w:tc>
        <w:tc>
          <w:tcPr>
            <w:tcW w:w="2554" w:type="dxa"/>
          </w:tcPr>
          <w:p w14:paraId="39C55A9F" w14:textId="77777777" w:rsidR="00704B42" w:rsidRPr="00423410" w:rsidRDefault="00704B42" w:rsidP="00140BB9">
            <w:pPr>
              <w:ind w:firstLine="0"/>
              <w:jc w:val="center"/>
              <w:rPr>
                <w:rFonts w:ascii="Arial" w:hAnsi="Arial" w:cs="Arial"/>
                <w:szCs w:val="24"/>
              </w:rPr>
            </w:pPr>
          </w:p>
          <w:p w14:paraId="1BB60936" w14:textId="48C772A8" w:rsidR="00704B42" w:rsidRPr="00423410" w:rsidRDefault="00644C3E" w:rsidP="00140BB9">
            <w:pPr>
              <w:ind w:firstLine="0"/>
              <w:jc w:val="center"/>
              <w:rPr>
                <w:rFonts w:ascii="Arial" w:hAnsi="Arial" w:cs="Arial"/>
                <w:szCs w:val="24"/>
              </w:rPr>
            </w:pPr>
            <w:r w:rsidRPr="00644C3E">
              <w:rPr>
                <w:rFonts w:ascii="Arial" w:hAnsi="Arial" w:cs="Arial"/>
                <w:szCs w:val="24"/>
                <w:lang w:val="tr-TR"/>
              </w:rPr>
              <w:t>TÜRKPATENT Sınai Mülkiyet Danışma Birimleri Toplantısı</w:t>
            </w:r>
          </w:p>
          <w:p w14:paraId="318C1258" w14:textId="77777777" w:rsidR="00704B42" w:rsidRPr="00423410" w:rsidRDefault="00704B42" w:rsidP="00140BB9">
            <w:pPr>
              <w:ind w:firstLine="0"/>
              <w:jc w:val="center"/>
              <w:rPr>
                <w:rFonts w:ascii="Arial" w:hAnsi="Arial" w:cs="Arial"/>
                <w:szCs w:val="24"/>
              </w:rPr>
            </w:pPr>
          </w:p>
          <w:p w14:paraId="65A87682" w14:textId="5ABE6FDC" w:rsidR="00704B42" w:rsidRPr="00423410" w:rsidRDefault="00704B42" w:rsidP="00140BB9">
            <w:pPr>
              <w:ind w:firstLine="0"/>
              <w:jc w:val="center"/>
              <w:rPr>
                <w:rFonts w:ascii="Arial" w:hAnsi="Arial" w:cs="Arial"/>
                <w:szCs w:val="24"/>
              </w:rPr>
            </w:pPr>
          </w:p>
        </w:tc>
        <w:tc>
          <w:tcPr>
            <w:tcW w:w="4676" w:type="dxa"/>
          </w:tcPr>
          <w:p w14:paraId="0AD75071" w14:textId="77777777" w:rsidR="00704B42" w:rsidRPr="00423410" w:rsidRDefault="00704B42" w:rsidP="00140BB9">
            <w:pPr>
              <w:pStyle w:val="TableParagraph"/>
              <w:ind w:right="54"/>
              <w:rPr>
                <w:sz w:val="24"/>
                <w:szCs w:val="24"/>
              </w:rPr>
            </w:pPr>
          </w:p>
          <w:p w14:paraId="153914FB" w14:textId="1BDE0CFF" w:rsidR="00704B42" w:rsidRPr="00423410" w:rsidRDefault="00644C3E" w:rsidP="00644C3E">
            <w:pPr>
              <w:pStyle w:val="TableParagraph"/>
              <w:ind w:left="70" w:right="54"/>
              <w:rPr>
                <w:i/>
                <w:sz w:val="24"/>
                <w:szCs w:val="24"/>
                <w:lang w:val="tr-TR"/>
              </w:rPr>
            </w:pPr>
            <w:r w:rsidRPr="00644C3E">
              <w:rPr>
                <w:rFonts w:ascii="Calibri" w:eastAsia="Times New Roman" w:hAnsi="Calibri" w:cs="Calibri"/>
                <w:i/>
                <w:color w:val="000000"/>
                <w:sz w:val="20"/>
                <w:szCs w:val="20"/>
                <w:lang w:val="tr-TR" w:eastAsia="ko-KR"/>
              </w:rPr>
              <w:t xml:space="preserve"> </w:t>
            </w:r>
            <w:r w:rsidRPr="00644C3E">
              <w:rPr>
                <w:i/>
                <w:sz w:val="24"/>
                <w:szCs w:val="24"/>
                <w:lang w:val="tr-TR"/>
              </w:rPr>
              <w:t>TÜRKPATENT tarafından organize edilen "Sınai Mülkiyet Danışma Birimleri Temsilcileri İstişare Toplantısı"na Öğr. Gör. Coşkun YILDIZ katılım sağladı.</w:t>
            </w:r>
          </w:p>
        </w:tc>
        <w:tc>
          <w:tcPr>
            <w:tcW w:w="294" w:type="dxa"/>
            <w:shd w:val="clear" w:color="auto" w:fill="92CDDC"/>
          </w:tcPr>
          <w:p w14:paraId="70E053F3" w14:textId="77777777" w:rsidR="00644C3E" w:rsidRDefault="00644C3E" w:rsidP="00644C3E">
            <w:pPr>
              <w:pStyle w:val="TableParagraph"/>
              <w:jc w:val="center"/>
              <w:rPr>
                <w:b/>
                <w:bCs/>
              </w:rPr>
            </w:pPr>
          </w:p>
          <w:p w14:paraId="78687932" w14:textId="77777777" w:rsidR="00644C3E" w:rsidRDefault="00644C3E" w:rsidP="00644C3E">
            <w:pPr>
              <w:pStyle w:val="TableParagraph"/>
              <w:jc w:val="center"/>
              <w:rPr>
                <w:b/>
                <w:bCs/>
              </w:rPr>
            </w:pPr>
          </w:p>
          <w:p w14:paraId="49E6AC90" w14:textId="2A0D1EC5" w:rsidR="00704B42" w:rsidRPr="00644C3E" w:rsidRDefault="00644C3E" w:rsidP="00644C3E">
            <w:pPr>
              <w:pStyle w:val="TableParagraph"/>
              <w:rPr>
                <w:b/>
                <w:bCs/>
              </w:rPr>
            </w:pPr>
            <w:r>
              <w:rPr>
                <w:b/>
                <w:bCs/>
              </w:rPr>
              <w:t xml:space="preserve"> </w:t>
            </w:r>
            <w:r w:rsidRPr="00644C3E">
              <w:rPr>
                <w:b/>
                <w:bCs/>
              </w:rPr>
              <w:t>x</w:t>
            </w:r>
          </w:p>
        </w:tc>
        <w:tc>
          <w:tcPr>
            <w:tcW w:w="289" w:type="dxa"/>
            <w:shd w:val="clear" w:color="auto" w:fill="92CDDC"/>
          </w:tcPr>
          <w:p w14:paraId="227BDFC4" w14:textId="77777777" w:rsidR="00644C3E" w:rsidRPr="00DA0DF2" w:rsidRDefault="00644C3E" w:rsidP="00644C3E">
            <w:pPr>
              <w:pStyle w:val="TableParagraph"/>
              <w:jc w:val="center"/>
              <w:rPr>
                <w:b/>
                <w:bCs/>
              </w:rPr>
            </w:pPr>
          </w:p>
          <w:p w14:paraId="209E9EC6" w14:textId="77777777" w:rsidR="00644C3E" w:rsidRPr="00DA0DF2" w:rsidRDefault="00644C3E" w:rsidP="00644C3E">
            <w:pPr>
              <w:pStyle w:val="TableParagraph"/>
              <w:jc w:val="center"/>
              <w:rPr>
                <w:b/>
                <w:bCs/>
              </w:rPr>
            </w:pPr>
          </w:p>
          <w:p w14:paraId="3176DFD0" w14:textId="30A545BD" w:rsidR="00704B42" w:rsidRPr="00DA0DF2" w:rsidRDefault="00704B42" w:rsidP="00644C3E">
            <w:pPr>
              <w:pStyle w:val="TableParagraph"/>
              <w:jc w:val="center"/>
              <w:rPr>
                <w:b/>
                <w:bCs/>
              </w:rPr>
            </w:pPr>
          </w:p>
        </w:tc>
        <w:tc>
          <w:tcPr>
            <w:tcW w:w="294" w:type="dxa"/>
            <w:shd w:val="clear" w:color="auto" w:fill="92CDDC"/>
          </w:tcPr>
          <w:p w14:paraId="3874FDB0" w14:textId="77777777" w:rsidR="00704B42" w:rsidRPr="00DA0DF2" w:rsidRDefault="00704B42" w:rsidP="00140BB9">
            <w:pPr>
              <w:pStyle w:val="TableParagraph"/>
              <w:rPr>
                <w:b/>
                <w:bCs/>
              </w:rPr>
            </w:pPr>
          </w:p>
        </w:tc>
        <w:tc>
          <w:tcPr>
            <w:tcW w:w="241" w:type="dxa"/>
            <w:shd w:val="clear" w:color="auto" w:fill="92CDDC"/>
          </w:tcPr>
          <w:p w14:paraId="7B351B95" w14:textId="77777777" w:rsidR="00704B42" w:rsidRPr="00DA0DF2" w:rsidRDefault="00704B42" w:rsidP="00140BB9">
            <w:pPr>
              <w:pStyle w:val="TableParagraph"/>
              <w:jc w:val="center"/>
              <w:rPr>
                <w:b/>
                <w:bCs/>
              </w:rPr>
            </w:pPr>
          </w:p>
          <w:p w14:paraId="3F700A61" w14:textId="77777777" w:rsidR="00704B42" w:rsidRPr="00DA0DF2" w:rsidRDefault="00704B42" w:rsidP="00140BB9">
            <w:pPr>
              <w:pStyle w:val="TableParagraph"/>
              <w:jc w:val="center"/>
              <w:rPr>
                <w:b/>
                <w:bCs/>
              </w:rPr>
            </w:pPr>
          </w:p>
          <w:p w14:paraId="484B10C4" w14:textId="77777777" w:rsidR="00704B42" w:rsidRPr="00DA0DF2" w:rsidRDefault="00704B42" w:rsidP="00140BB9">
            <w:pPr>
              <w:pStyle w:val="TableParagraph"/>
              <w:jc w:val="center"/>
              <w:rPr>
                <w:b/>
                <w:bCs/>
              </w:rPr>
            </w:pPr>
          </w:p>
          <w:p w14:paraId="02CF0DC4" w14:textId="77777777" w:rsidR="00704B42" w:rsidRPr="00DA0DF2" w:rsidRDefault="00704B42" w:rsidP="00140BB9">
            <w:pPr>
              <w:pStyle w:val="TableParagraph"/>
              <w:jc w:val="center"/>
              <w:rPr>
                <w:b/>
                <w:bCs/>
              </w:rPr>
            </w:pPr>
          </w:p>
          <w:p w14:paraId="5C4FD485" w14:textId="2D6C28E2" w:rsidR="00704B42" w:rsidRPr="00DA0DF2" w:rsidRDefault="00704B42" w:rsidP="00140BB9">
            <w:pPr>
              <w:pStyle w:val="TableParagraph"/>
              <w:jc w:val="center"/>
              <w:rPr>
                <w:b/>
                <w:bCs/>
              </w:rPr>
            </w:pPr>
          </w:p>
        </w:tc>
        <w:tc>
          <w:tcPr>
            <w:tcW w:w="290" w:type="dxa"/>
            <w:shd w:val="clear" w:color="auto" w:fill="92CDDC"/>
          </w:tcPr>
          <w:p w14:paraId="7D98D49F" w14:textId="77777777" w:rsidR="00704B42" w:rsidRPr="00DA0DF2" w:rsidRDefault="00704B42" w:rsidP="00140BB9">
            <w:pPr>
              <w:pStyle w:val="TableParagraph"/>
              <w:rPr>
                <w:b/>
                <w:bCs/>
                <w:i/>
                <w:sz w:val="26"/>
              </w:rPr>
            </w:pPr>
          </w:p>
        </w:tc>
      </w:tr>
      <w:tr w:rsidR="00704B42" w:rsidRPr="00DA0DF2" w14:paraId="237D322B" w14:textId="77777777" w:rsidTr="00140BB9">
        <w:trPr>
          <w:trHeight w:val="1929"/>
        </w:trPr>
        <w:tc>
          <w:tcPr>
            <w:tcW w:w="562" w:type="dxa"/>
            <w:shd w:val="clear" w:color="auto" w:fill="31849B"/>
          </w:tcPr>
          <w:p w14:paraId="0BE59660" w14:textId="77777777" w:rsidR="00704B42" w:rsidRDefault="00704B42" w:rsidP="00140BB9">
            <w:pPr>
              <w:pStyle w:val="TableParagraph"/>
              <w:jc w:val="center"/>
              <w:rPr>
                <w:b/>
                <w:bCs/>
                <w:i/>
                <w:color w:val="FFFFFF" w:themeColor="background1"/>
                <w:sz w:val="26"/>
              </w:rPr>
            </w:pPr>
          </w:p>
          <w:p w14:paraId="3B4A05F4" w14:textId="6E1669C7" w:rsidR="00704B42" w:rsidRDefault="001D26C2" w:rsidP="001D26C2">
            <w:pPr>
              <w:pStyle w:val="TableParagraph"/>
              <w:rPr>
                <w:b/>
                <w:bCs/>
                <w:i/>
                <w:color w:val="FFFFFF" w:themeColor="background1"/>
                <w:sz w:val="26"/>
              </w:rPr>
            </w:pPr>
            <w:r>
              <w:rPr>
                <w:b/>
                <w:bCs/>
                <w:i/>
                <w:color w:val="FFFFFF" w:themeColor="background1"/>
                <w:sz w:val="26"/>
              </w:rPr>
              <w:t xml:space="preserve">  </w:t>
            </w:r>
            <w:r w:rsidR="00704B42">
              <w:rPr>
                <w:b/>
                <w:bCs/>
                <w:i/>
                <w:color w:val="FFFFFF" w:themeColor="background1"/>
                <w:sz w:val="26"/>
              </w:rPr>
              <w:t>9</w:t>
            </w:r>
          </w:p>
        </w:tc>
        <w:tc>
          <w:tcPr>
            <w:tcW w:w="2554" w:type="dxa"/>
          </w:tcPr>
          <w:p w14:paraId="21D32F0C" w14:textId="77777777" w:rsidR="00704B42" w:rsidRPr="00423410" w:rsidRDefault="00704B42" w:rsidP="00140BB9">
            <w:pPr>
              <w:ind w:firstLine="0"/>
              <w:jc w:val="center"/>
              <w:rPr>
                <w:rFonts w:ascii="Arial" w:hAnsi="Arial" w:cs="Arial"/>
                <w:szCs w:val="24"/>
              </w:rPr>
            </w:pPr>
          </w:p>
          <w:p w14:paraId="3DC09BD4" w14:textId="452F1DDB" w:rsidR="00704B42" w:rsidRPr="00423410" w:rsidRDefault="001D26C2" w:rsidP="00140BB9">
            <w:pPr>
              <w:ind w:firstLine="0"/>
              <w:jc w:val="center"/>
              <w:rPr>
                <w:rFonts w:ascii="Arial" w:hAnsi="Arial" w:cs="Arial"/>
                <w:szCs w:val="24"/>
              </w:rPr>
            </w:pPr>
            <w:r w:rsidRPr="001D26C2">
              <w:rPr>
                <w:rFonts w:ascii="Arial" w:hAnsi="Arial" w:cs="Arial"/>
                <w:szCs w:val="24"/>
                <w:lang w:val="tr-TR"/>
              </w:rPr>
              <w:t>BAKA Genel Sekreter Ziyareti</w:t>
            </w:r>
          </w:p>
        </w:tc>
        <w:tc>
          <w:tcPr>
            <w:tcW w:w="4676" w:type="dxa"/>
          </w:tcPr>
          <w:p w14:paraId="2126DDE6" w14:textId="77777777" w:rsidR="00704B42" w:rsidRPr="00423410" w:rsidRDefault="00704B42" w:rsidP="00140BB9">
            <w:pPr>
              <w:pStyle w:val="TableParagraph"/>
              <w:ind w:left="70" w:right="54"/>
              <w:rPr>
                <w:sz w:val="24"/>
                <w:szCs w:val="24"/>
              </w:rPr>
            </w:pPr>
          </w:p>
          <w:p w14:paraId="6B1B77C6" w14:textId="6A0C437F" w:rsidR="00704B42" w:rsidRPr="00423410" w:rsidRDefault="001D26C2" w:rsidP="00140BB9">
            <w:pPr>
              <w:pStyle w:val="TableParagraph"/>
              <w:ind w:left="70" w:right="54"/>
              <w:rPr>
                <w:i/>
                <w:sz w:val="24"/>
                <w:szCs w:val="24"/>
                <w:lang w:val="tr-TR"/>
              </w:rPr>
            </w:pPr>
            <w:r w:rsidRPr="001D26C2">
              <w:rPr>
                <w:i/>
                <w:sz w:val="24"/>
                <w:szCs w:val="24"/>
                <w:lang w:val="tr-TR"/>
              </w:rPr>
              <w:t>BAKA Genel Sekreteri Volkan Güler'e TEKMER tanıtıldı. TTO faaliyetleri hakkında bilgi verildi. Yapılabilecek iş birlikleri hakkında görüş alış verişinde bulunuldu.</w:t>
            </w:r>
          </w:p>
        </w:tc>
        <w:tc>
          <w:tcPr>
            <w:tcW w:w="294" w:type="dxa"/>
            <w:shd w:val="clear" w:color="auto" w:fill="92CDDC"/>
          </w:tcPr>
          <w:p w14:paraId="17CEE21D" w14:textId="77777777" w:rsidR="00704B42" w:rsidRDefault="00704B42" w:rsidP="00140BB9">
            <w:pPr>
              <w:pStyle w:val="TableParagraph"/>
              <w:jc w:val="center"/>
              <w:rPr>
                <w:b/>
                <w:bCs/>
              </w:rPr>
            </w:pPr>
          </w:p>
          <w:p w14:paraId="76C53DAF" w14:textId="77777777" w:rsidR="00704B42" w:rsidRDefault="00704B42" w:rsidP="00140BB9">
            <w:pPr>
              <w:pStyle w:val="TableParagraph"/>
              <w:jc w:val="center"/>
              <w:rPr>
                <w:b/>
                <w:bCs/>
              </w:rPr>
            </w:pPr>
          </w:p>
          <w:p w14:paraId="07DC69E6" w14:textId="77777777" w:rsidR="00704B42" w:rsidRDefault="00704B42" w:rsidP="00140BB9">
            <w:pPr>
              <w:pStyle w:val="TableParagraph"/>
              <w:jc w:val="center"/>
              <w:rPr>
                <w:b/>
                <w:bCs/>
              </w:rPr>
            </w:pPr>
          </w:p>
          <w:p w14:paraId="2DD751D5" w14:textId="77777777" w:rsidR="00704B42" w:rsidRPr="00502A66" w:rsidRDefault="00704B42" w:rsidP="00140BB9">
            <w:pPr>
              <w:pStyle w:val="TableParagraph"/>
              <w:jc w:val="center"/>
              <w:rPr>
                <w:b/>
                <w:bCs/>
              </w:rPr>
            </w:pPr>
            <w:r w:rsidRPr="00502A66">
              <w:rPr>
                <w:b/>
                <w:bCs/>
              </w:rPr>
              <w:t>x</w:t>
            </w:r>
          </w:p>
        </w:tc>
        <w:tc>
          <w:tcPr>
            <w:tcW w:w="289" w:type="dxa"/>
            <w:shd w:val="clear" w:color="auto" w:fill="92CDDC"/>
          </w:tcPr>
          <w:p w14:paraId="386B117A" w14:textId="77777777" w:rsidR="00704B42" w:rsidRPr="00DA0DF2" w:rsidRDefault="00704B42" w:rsidP="00140BB9">
            <w:pPr>
              <w:pStyle w:val="TableParagraph"/>
              <w:rPr>
                <w:b/>
                <w:bCs/>
              </w:rPr>
            </w:pPr>
          </w:p>
        </w:tc>
        <w:tc>
          <w:tcPr>
            <w:tcW w:w="294" w:type="dxa"/>
            <w:shd w:val="clear" w:color="auto" w:fill="92CDDC"/>
          </w:tcPr>
          <w:p w14:paraId="7E8A3887" w14:textId="77777777" w:rsidR="00704B42" w:rsidRPr="00DA0DF2" w:rsidRDefault="00704B42" w:rsidP="00140BB9">
            <w:pPr>
              <w:pStyle w:val="TableParagraph"/>
              <w:rPr>
                <w:b/>
                <w:bCs/>
              </w:rPr>
            </w:pPr>
          </w:p>
        </w:tc>
        <w:tc>
          <w:tcPr>
            <w:tcW w:w="241" w:type="dxa"/>
            <w:shd w:val="clear" w:color="auto" w:fill="92CDDC"/>
          </w:tcPr>
          <w:p w14:paraId="17A790A0" w14:textId="77777777" w:rsidR="00704B42" w:rsidRPr="00DA0DF2" w:rsidRDefault="00704B42" w:rsidP="00140BB9">
            <w:pPr>
              <w:pStyle w:val="TableParagraph"/>
              <w:rPr>
                <w:b/>
                <w:bCs/>
              </w:rPr>
            </w:pPr>
          </w:p>
        </w:tc>
        <w:tc>
          <w:tcPr>
            <w:tcW w:w="290" w:type="dxa"/>
            <w:shd w:val="clear" w:color="auto" w:fill="92CDDC"/>
          </w:tcPr>
          <w:p w14:paraId="12640E17" w14:textId="77777777" w:rsidR="00704B42" w:rsidRPr="00DA0DF2" w:rsidRDefault="00704B42" w:rsidP="00140BB9">
            <w:pPr>
              <w:pStyle w:val="TableParagraph"/>
              <w:rPr>
                <w:b/>
                <w:bCs/>
                <w:i/>
                <w:sz w:val="26"/>
              </w:rPr>
            </w:pPr>
          </w:p>
        </w:tc>
      </w:tr>
      <w:tr w:rsidR="00644C3E" w:rsidRPr="00DA0DF2" w14:paraId="3EDFFF47" w14:textId="77777777" w:rsidTr="00140BB9">
        <w:trPr>
          <w:trHeight w:val="1929"/>
        </w:trPr>
        <w:tc>
          <w:tcPr>
            <w:tcW w:w="562" w:type="dxa"/>
            <w:shd w:val="clear" w:color="auto" w:fill="31849B"/>
          </w:tcPr>
          <w:p w14:paraId="45E56421" w14:textId="77777777" w:rsidR="001D26C2" w:rsidRDefault="001D26C2" w:rsidP="00140BB9">
            <w:pPr>
              <w:pStyle w:val="TableParagraph"/>
              <w:jc w:val="center"/>
              <w:rPr>
                <w:b/>
                <w:bCs/>
                <w:i/>
                <w:color w:val="FFFFFF" w:themeColor="background1"/>
                <w:sz w:val="26"/>
              </w:rPr>
            </w:pPr>
          </w:p>
          <w:p w14:paraId="3FBF33C7" w14:textId="57AA9365" w:rsidR="00644C3E" w:rsidRDefault="001D26C2" w:rsidP="00140BB9">
            <w:pPr>
              <w:pStyle w:val="TableParagraph"/>
              <w:jc w:val="center"/>
              <w:rPr>
                <w:b/>
                <w:bCs/>
                <w:i/>
                <w:color w:val="FFFFFF" w:themeColor="background1"/>
                <w:sz w:val="26"/>
              </w:rPr>
            </w:pPr>
            <w:r>
              <w:rPr>
                <w:b/>
                <w:bCs/>
                <w:i/>
                <w:color w:val="FFFFFF" w:themeColor="background1"/>
                <w:sz w:val="26"/>
              </w:rPr>
              <w:t>10</w:t>
            </w:r>
          </w:p>
        </w:tc>
        <w:tc>
          <w:tcPr>
            <w:tcW w:w="2554" w:type="dxa"/>
          </w:tcPr>
          <w:p w14:paraId="5172E6E5" w14:textId="77777777" w:rsidR="001D26C2" w:rsidRDefault="001D26C2" w:rsidP="00140BB9">
            <w:pPr>
              <w:ind w:firstLine="0"/>
              <w:jc w:val="center"/>
              <w:rPr>
                <w:rFonts w:ascii="Arial" w:hAnsi="Arial" w:cs="Arial"/>
                <w:szCs w:val="24"/>
                <w:lang w:val="tr-TR"/>
              </w:rPr>
            </w:pPr>
          </w:p>
          <w:p w14:paraId="25323010" w14:textId="3037382D" w:rsidR="00644C3E" w:rsidRPr="00423410" w:rsidRDefault="001D26C2" w:rsidP="00140BB9">
            <w:pPr>
              <w:ind w:firstLine="0"/>
              <w:jc w:val="center"/>
              <w:rPr>
                <w:rFonts w:ascii="Arial" w:hAnsi="Arial" w:cs="Arial"/>
                <w:szCs w:val="24"/>
              </w:rPr>
            </w:pPr>
            <w:r w:rsidRPr="001D26C2">
              <w:rPr>
                <w:rFonts w:ascii="Arial" w:hAnsi="Arial" w:cs="Arial"/>
                <w:szCs w:val="24"/>
                <w:lang w:val="tr-TR"/>
              </w:rPr>
              <w:t>USİMP EPO ve PATLIB Merkezleri Webinarı</w:t>
            </w:r>
          </w:p>
        </w:tc>
        <w:tc>
          <w:tcPr>
            <w:tcW w:w="4676" w:type="dxa"/>
          </w:tcPr>
          <w:p w14:paraId="323C20FD" w14:textId="77777777" w:rsidR="00644C3E" w:rsidRDefault="00644C3E" w:rsidP="00140BB9">
            <w:pPr>
              <w:pStyle w:val="TableParagraph"/>
              <w:ind w:left="70" w:right="54"/>
              <w:rPr>
                <w:sz w:val="24"/>
                <w:szCs w:val="24"/>
              </w:rPr>
            </w:pPr>
          </w:p>
          <w:p w14:paraId="116A9654" w14:textId="60F05C21" w:rsidR="001D26C2" w:rsidRPr="00423410" w:rsidRDefault="001D26C2" w:rsidP="00140BB9">
            <w:pPr>
              <w:pStyle w:val="TableParagraph"/>
              <w:ind w:left="70" w:right="54"/>
              <w:rPr>
                <w:sz w:val="24"/>
                <w:szCs w:val="24"/>
              </w:rPr>
            </w:pPr>
            <w:r w:rsidRPr="001D26C2">
              <w:rPr>
                <w:i/>
                <w:sz w:val="24"/>
                <w:szCs w:val="24"/>
                <w:lang w:val="tr-TR"/>
              </w:rPr>
              <w:t>USİMP ve TÜRKPATENT tarafından organize edilen online toplantıya Öğr. Gör. Coşkun YILDIZ katılım sağladı.</w:t>
            </w:r>
          </w:p>
        </w:tc>
        <w:tc>
          <w:tcPr>
            <w:tcW w:w="294" w:type="dxa"/>
            <w:shd w:val="clear" w:color="auto" w:fill="92CDDC"/>
          </w:tcPr>
          <w:p w14:paraId="7973113C" w14:textId="77777777" w:rsidR="001D26C2" w:rsidRDefault="001D26C2" w:rsidP="00140BB9">
            <w:pPr>
              <w:pStyle w:val="TableParagraph"/>
              <w:jc w:val="center"/>
              <w:rPr>
                <w:b/>
                <w:bCs/>
              </w:rPr>
            </w:pPr>
          </w:p>
          <w:p w14:paraId="4115D70D" w14:textId="25AD03AF" w:rsidR="00644C3E" w:rsidRDefault="001D26C2" w:rsidP="00140BB9">
            <w:pPr>
              <w:pStyle w:val="TableParagraph"/>
              <w:jc w:val="center"/>
              <w:rPr>
                <w:b/>
                <w:bCs/>
              </w:rPr>
            </w:pPr>
            <w:r>
              <w:rPr>
                <w:b/>
                <w:bCs/>
              </w:rPr>
              <w:t>x</w:t>
            </w:r>
          </w:p>
        </w:tc>
        <w:tc>
          <w:tcPr>
            <w:tcW w:w="289" w:type="dxa"/>
            <w:shd w:val="clear" w:color="auto" w:fill="92CDDC"/>
          </w:tcPr>
          <w:p w14:paraId="7DE7F2F3" w14:textId="77777777" w:rsidR="00644C3E" w:rsidRPr="00DA0DF2" w:rsidRDefault="00644C3E" w:rsidP="00140BB9">
            <w:pPr>
              <w:pStyle w:val="TableParagraph"/>
              <w:rPr>
                <w:b/>
                <w:bCs/>
              </w:rPr>
            </w:pPr>
          </w:p>
        </w:tc>
        <w:tc>
          <w:tcPr>
            <w:tcW w:w="294" w:type="dxa"/>
            <w:shd w:val="clear" w:color="auto" w:fill="92CDDC"/>
          </w:tcPr>
          <w:p w14:paraId="46603D54" w14:textId="77777777" w:rsidR="00644C3E" w:rsidRPr="00DA0DF2" w:rsidRDefault="00644C3E" w:rsidP="00140BB9">
            <w:pPr>
              <w:pStyle w:val="TableParagraph"/>
              <w:rPr>
                <w:b/>
                <w:bCs/>
              </w:rPr>
            </w:pPr>
          </w:p>
        </w:tc>
        <w:tc>
          <w:tcPr>
            <w:tcW w:w="241" w:type="dxa"/>
            <w:shd w:val="clear" w:color="auto" w:fill="92CDDC"/>
          </w:tcPr>
          <w:p w14:paraId="751D8C77" w14:textId="77777777" w:rsidR="00644C3E" w:rsidRPr="00DA0DF2" w:rsidRDefault="00644C3E" w:rsidP="00140BB9">
            <w:pPr>
              <w:pStyle w:val="TableParagraph"/>
              <w:rPr>
                <w:b/>
                <w:bCs/>
              </w:rPr>
            </w:pPr>
          </w:p>
        </w:tc>
        <w:tc>
          <w:tcPr>
            <w:tcW w:w="290" w:type="dxa"/>
            <w:shd w:val="clear" w:color="auto" w:fill="92CDDC"/>
          </w:tcPr>
          <w:p w14:paraId="09A29FFA" w14:textId="77777777" w:rsidR="00644C3E" w:rsidRPr="00DA0DF2" w:rsidRDefault="00644C3E" w:rsidP="00140BB9">
            <w:pPr>
              <w:pStyle w:val="TableParagraph"/>
              <w:rPr>
                <w:b/>
                <w:bCs/>
                <w:i/>
                <w:sz w:val="26"/>
              </w:rPr>
            </w:pPr>
          </w:p>
        </w:tc>
      </w:tr>
      <w:tr w:rsidR="001D26C2" w:rsidRPr="00DA0DF2" w14:paraId="50D4D57C" w14:textId="77777777" w:rsidTr="00140BB9">
        <w:trPr>
          <w:trHeight w:val="1929"/>
        </w:trPr>
        <w:tc>
          <w:tcPr>
            <w:tcW w:w="562" w:type="dxa"/>
            <w:shd w:val="clear" w:color="auto" w:fill="31849B"/>
          </w:tcPr>
          <w:p w14:paraId="283D6178" w14:textId="77777777" w:rsidR="001D26C2" w:rsidRDefault="001D26C2" w:rsidP="00140BB9">
            <w:pPr>
              <w:pStyle w:val="TableParagraph"/>
              <w:jc w:val="center"/>
              <w:rPr>
                <w:b/>
                <w:bCs/>
                <w:i/>
                <w:color w:val="FFFFFF" w:themeColor="background1"/>
                <w:sz w:val="26"/>
              </w:rPr>
            </w:pPr>
          </w:p>
          <w:p w14:paraId="5185E1E2" w14:textId="0F4A1612" w:rsidR="001D26C2" w:rsidRDefault="001D26C2" w:rsidP="00140BB9">
            <w:pPr>
              <w:pStyle w:val="TableParagraph"/>
              <w:jc w:val="center"/>
              <w:rPr>
                <w:b/>
                <w:bCs/>
                <w:i/>
                <w:color w:val="FFFFFF" w:themeColor="background1"/>
                <w:sz w:val="26"/>
              </w:rPr>
            </w:pPr>
            <w:r>
              <w:rPr>
                <w:b/>
                <w:bCs/>
                <w:i/>
                <w:color w:val="FFFFFF" w:themeColor="background1"/>
                <w:sz w:val="26"/>
              </w:rPr>
              <w:t>11</w:t>
            </w:r>
          </w:p>
        </w:tc>
        <w:tc>
          <w:tcPr>
            <w:tcW w:w="2554" w:type="dxa"/>
          </w:tcPr>
          <w:p w14:paraId="4E80F7BB" w14:textId="77777777" w:rsidR="001D26C2" w:rsidRDefault="001D26C2" w:rsidP="00140BB9">
            <w:pPr>
              <w:ind w:firstLine="0"/>
              <w:jc w:val="center"/>
              <w:rPr>
                <w:rFonts w:ascii="Arial" w:hAnsi="Arial" w:cs="Arial"/>
                <w:szCs w:val="24"/>
              </w:rPr>
            </w:pPr>
          </w:p>
          <w:p w14:paraId="18378354" w14:textId="7CC8897E" w:rsidR="001D26C2" w:rsidRDefault="001D26C2" w:rsidP="00140BB9">
            <w:pPr>
              <w:ind w:firstLine="0"/>
              <w:jc w:val="center"/>
              <w:rPr>
                <w:rFonts w:ascii="Arial" w:hAnsi="Arial" w:cs="Arial"/>
                <w:szCs w:val="24"/>
              </w:rPr>
            </w:pPr>
            <w:r w:rsidRPr="001D26C2">
              <w:rPr>
                <w:rFonts w:ascii="Arial" w:hAnsi="Arial" w:cs="Arial"/>
                <w:szCs w:val="24"/>
                <w:lang w:val="tr-TR"/>
              </w:rPr>
              <w:t>TÜBİTAK 1505 Üniversite-Sanayi İş Birliği Destek Programı Bilgilendirme Etkinliği</w:t>
            </w:r>
          </w:p>
        </w:tc>
        <w:tc>
          <w:tcPr>
            <w:tcW w:w="4676" w:type="dxa"/>
          </w:tcPr>
          <w:p w14:paraId="5F4FAC3E" w14:textId="77777777" w:rsidR="001D26C2" w:rsidRDefault="001D26C2" w:rsidP="00140BB9">
            <w:pPr>
              <w:pStyle w:val="TableParagraph"/>
              <w:ind w:left="70" w:right="54"/>
              <w:rPr>
                <w:sz w:val="24"/>
                <w:szCs w:val="24"/>
              </w:rPr>
            </w:pPr>
          </w:p>
          <w:p w14:paraId="4D4C13C6" w14:textId="77777777" w:rsidR="001D26C2" w:rsidRDefault="001D26C2" w:rsidP="00140BB9">
            <w:pPr>
              <w:pStyle w:val="TableParagraph"/>
              <w:ind w:left="70" w:right="54"/>
              <w:rPr>
                <w:i/>
                <w:sz w:val="24"/>
                <w:szCs w:val="24"/>
                <w:lang w:val="tr-TR"/>
              </w:rPr>
            </w:pPr>
            <w:r w:rsidRPr="001D26C2">
              <w:rPr>
                <w:i/>
                <w:sz w:val="24"/>
                <w:szCs w:val="24"/>
                <w:lang w:val="tr-TR"/>
              </w:rPr>
              <w:t>USİMP ve Özyeğin Üniversitesi tarafından düzenlenen "TÜBİTAK 1505 Üniversite-Sanayi İş Birliği Destek Programı Bilgilendirme Etkinliği"ne Öğr. Gör. Coşkun YILDIZ ve Öğr.Gör.Dr. Esra Emine ZENGİN katılım sağladı.</w:t>
            </w:r>
          </w:p>
          <w:p w14:paraId="24B5FA65" w14:textId="4AC2018B" w:rsidR="001D26C2" w:rsidRDefault="001D26C2" w:rsidP="00140BB9">
            <w:pPr>
              <w:pStyle w:val="TableParagraph"/>
              <w:ind w:left="70" w:right="54"/>
              <w:rPr>
                <w:sz w:val="24"/>
                <w:szCs w:val="24"/>
              </w:rPr>
            </w:pPr>
          </w:p>
        </w:tc>
        <w:tc>
          <w:tcPr>
            <w:tcW w:w="294" w:type="dxa"/>
            <w:shd w:val="clear" w:color="auto" w:fill="92CDDC"/>
          </w:tcPr>
          <w:p w14:paraId="34B002F3" w14:textId="77777777" w:rsidR="001D26C2" w:rsidRDefault="001D26C2" w:rsidP="00140BB9">
            <w:pPr>
              <w:pStyle w:val="TableParagraph"/>
              <w:jc w:val="center"/>
              <w:rPr>
                <w:b/>
                <w:bCs/>
              </w:rPr>
            </w:pPr>
          </w:p>
          <w:p w14:paraId="1AF9A838" w14:textId="77777777" w:rsidR="001D26C2" w:rsidRDefault="001D26C2" w:rsidP="00140BB9">
            <w:pPr>
              <w:pStyle w:val="TableParagraph"/>
              <w:jc w:val="center"/>
              <w:rPr>
                <w:b/>
                <w:bCs/>
              </w:rPr>
            </w:pPr>
          </w:p>
          <w:p w14:paraId="7453B61A" w14:textId="5F6E066F" w:rsidR="001D26C2" w:rsidRDefault="001D26C2" w:rsidP="00140BB9">
            <w:pPr>
              <w:pStyle w:val="TableParagraph"/>
              <w:jc w:val="center"/>
              <w:rPr>
                <w:b/>
                <w:bCs/>
              </w:rPr>
            </w:pPr>
            <w:r>
              <w:rPr>
                <w:b/>
                <w:bCs/>
              </w:rPr>
              <w:t>x</w:t>
            </w:r>
          </w:p>
        </w:tc>
        <w:tc>
          <w:tcPr>
            <w:tcW w:w="289" w:type="dxa"/>
            <w:shd w:val="clear" w:color="auto" w:fill="92CDDC"/>
          </w:tcPr>
          <w:p w14:paraId="4A7DF33D" w14:textId="77777777" w:rsidR="001D26C2" w:rsidRPr="00DA0DF2" w:rsidRDefault="001D26C2" w:rsidP="00140BB9">
            <w:pPr>
              <w:pStyle w:val="TableParagraph"/>
              <w:rPr>
                <w:b/>
                <w:bCs/>
              </w:rPr>
            </w:pPr>
          </w:p>
        </w:tc>
        <w:tc>
          <w:tcPr>
            <w:tcW w:w="294" w:type="dxa"/>
            <w:shd w:val="clear" w:color="auto" w:fill="92CDDC"/>
          </w:tcPr>
          <w:p w14:paraId="5CE9454C" w14:textId="77777777" w:rsidR="001D26C2" w:rsidRPr="00DA0DF2" w:rsidRDefault="001D26C2" w:rsidP="00140BB9">
            <w:pPr>
              <w:pStyle w:val="TableParagraph"/>
              <w:rPr>
                <w:b/>
                <w:bCs/>
              </w:rPr>
            </w:pPr>
          </w:p>
        </w:tc>
        <w:tc>
          <w:tcPr>
            <w:tcW w:w="241" w:type="dxa"/>
            <w:shd w:val="clear" w:color="auto" w:fill="92CDDC"/>
          </w:tcPr>
          <w:p w14:paraId="7C146227" w14:textId="77777777" w:rsidR="001D26C2" w:rsidRPr="00DA0DF2" w:rsidRDefault="001D26C2" w:rsidP="00140BB9">
            <w:pPr>
              <w:pStyle w:val="TableParagraph"/>
              <w:rPr>
                <w:b/>
                <w:bCs/>
              </w:rPr>
            </w:pPr>
          </w:p>
        </w:tc>
        <w:tc>
          <w:tcPr>
            <w:tcW w:w="290" w:type="dxa"/>
            <w:shd w:val="clear" w:color="auto" w:fill="92CDDC"/>
          </w:tcPr>
          <w:p w14:paraId="35066170" w14:textId="77777777" w:rsidR="001D26C2" w:rsidRPr="00DA0DF2" w:rsidRDefault="001D26C2" w:rsidP="00140BB9">
            <w:pPr>
              <w:pStyle w:val="TableParagraph"/>
              <w:rPr>
                <w:b/>
                <w:bCs/>
                <w:i/>
                <w:sz w:val="26"/>
              </w:rPr>
            </w:pPr>
          </w:p>
        </w:tc>
      </w:tr>
      <w:tr w:rsidR="001D26C2" w:rsidRPr="00DA0DF2" w14:paraId="7866A8E2" w14:textId="77777777" w:rsidTr="00140BB9">
        <w:trPr>
          <w:trHeight w:val="1929"/>
        </w:trPr>
        <w:tc>
          <w:tcPr>
            <w:tcW w:w="562" w:type="dxa"/>
            <w:shd w:val="clear" w:color="auto" w:fill="31849B"/>
          </w:tcPr>
          <w:p w14:paraId="5BFD8802" w14:textId="77777777" w:rsidR="001D26C2" w:rsidRDefault="001D26C2" w:rsidP="00140BB9">
            <w:pPr>
              <w:pStyle w:val="TableParagraph"/>
              <w:jc w:val="center"/>
              <w:rPr>
                <w:b/>
                <w:bCs/>
                <w:i/>
                <w:color w:val="FFFFFF" w:themeColor="background1"/>
                <w:sz w:val="26"/>
              </w:rPr>
            </w:pPr>
          </w:p>
          <w:p w14:paraId="371F56FA" w14:textId="45DF15FD" w:rsidR="001D26C2" w:rsidRDefault="001D26C2" w:rsidP="00140BB9">
            <w:pPr>
              <w:pStyle w:val="TableParagraph"/>
              <w:jc w:val="center"/>
              <w:rPr>
                <w:b/>
                <w:bCs/>
                <w:i/>
                <w:color w:val="FFFFFF" w:themeColor="background1"/>
                <w:sz w:val="26"/>
              </w:rPr>
            </w:pPr>
            <w:r>
              <w:rPr>
                <w:b/>
                <w:bCs/>
                <w:i/>
                <w:color w:val="FFFFFF" w:themeColor="background1"/>
                <w:sz w:val="26"/>
              </w:rPr>
              <w:t>12</w:t>
            </w:r>
          </w:p>
        </w:tc>
        <w:tc>
          <w:tcPr>
            <w:tcW w:w="2554" w:type="dxa"/>
          </w:tcPr>
          <w:p w14:paraId="4006C1FB" w14:textId="77777777" w:rsidR="001D26C2" w:rsidRDefault="001D26C2" w:rsidP="00140BB9">
            <w:pPr>
              <w:ind w:firstLine="0"/>
              <w:jc w:val="center"/>
              <w:rPr>
                <w:rFonts w:ascii="Arial" w:hAnsi="Arial" w:cs="Arial"/>
                <w:szCs w:val="24"/>
              </w:rPr>
            </w:pPr>
          </w:p>
          <w:p w14:paraId="485896D4" w14:textId="62324D07" w:rsidR="001D26C2" w:rsidRDefault="001D26C2" w:rsidP="00140BB9">
            <w:pPr>
              <w:ind w:firstLine="0"/>
              <w:jc w:val="center"/>
              <w:rPr>
                <w:rFonts w:ascii="Arial" w:hAnsi="Arial" w:cs="Arial"/>
                <w:szCs w:val="24"/>
              </w:rPr>
            </w:pPr>
            <w:r w:rsidRPr="001D26C2">
              <w:rPr>
                <w:rFonts w:ascii="Arial" w:hAnsi="Arial" w:cs="Arial"/>
                <w:szCs w:val="24"/>
                <w:lang w:val="tr-TR"/>
              </w:rPr>
              <w:t>TEKNOFEST Bilgilendirme Webinarı</w:t>
            </w:r>
          </w:p>
        </w:tc>
        <w:tc>
          <w:tcPr>
            <w:tcW w:w="4676" w:type="dxa"/>
          </w:tcPr>
          <w:p w14:paraId="19978E34" w14:textId="77777777" w:rsidR="001D26C2" w:rsidRDefault="001D26C2" w:rsidP="00140BB9">
            <w:pPr>
              <w:pStyle w:val="TableParagraph"/>
              <w:ind w:left="70" w:right="54"/>
              <w:rPr>
                <w:i/>
                <w:sz w:val="24"/>
                <w:szCs w:val="24"/>
                <w:lang w:val="tr-TR"/>
              </w:rPr>
            </w:pPr>
          </w:p>
          <w:p w14:paraId="099F0CF9" w14:textId="36D16189" w:rsidR="001D26C2" w:rsidRDefault="001D26C2" w:rsidP="00140BB9">
            <w:pPr>
              <w:pStyle w:val="TableParagraph"/>
              <w:ind w:left="70" w:right="54"/>
              <w:rPr>
                <w:sz w:val="24"/>
                <w:szCs w:val="24"/>
              </w:rPr>
            </w:pPr>
            <w:r w:rsidRPr="001D26C2">
              <w:rPr>
                <w:i/>
                <w:sz w:val="24"/>
                <w:szCs w:val="24"/>
                <w:lang w:val="tr-TR"/>
              </w:rPr>
              <w:t>Alanya Üniversitesi tarafından düzenlenen "Teknofest yarışmalarına hazır mısınız?" webinarına Öğr. Gör. Dr. Esra Emine Zengin katılım sağladı.</w:t>
            </w:r>
          </w:p>
        </w:tc>
        <w:tc>
          <w:tcPr>
            <w:tcW w:w="294" w:type="dxa"/>
            <w:shd w:val="clear" w:color="auto" w:fill="92CDDC"/>
          </w:tcPr>
          <w:p w14:paraId="6A20AB4D" w14:textId="77777777" w:rsidR="001D26C2" w:rsidRDefault="001D26C2" w:rsidP="00140BB9">
            <w:pPr>
              <w:pStyle w:val="TableParagraph"/>
              <w:jc w:val="center"/>
              <w:rPr>
                <w:b/>
                <w:bCs/>
              </w:rPr>
            </w:pPr>
          </w:p>
          <w:p w14:paraId="35C16AA6" w14:textId="0258983F" w:rsidR="001D26C2" w:rsidRDefault="001D26C2" w:rsidP="00140BB9">
            <w:pPr>
              <w:pStyle w:val="TableParagraph"/>
              <w:jc w:val="center"/>
              <w:rPr>
                <w:b/>
                <w:bCs/>
              </w:rPr>
            </w:pPr>
            <w:r>
              <w:rPr>
                <w:b/>
                <w:bCs/>
              </w:rPr>
              <w:t>x</w:t>
            </w:r>
          </w:p>
        </w:tc>
        <w:tc>
          <w:tcPr>
            <w:tcW w:w="289" w:type="dxa"/>
            <w:shd w:val="clear" w:color="auto" w:fill="92CDDC"/>
          </w:tcPr>
          <w:p w14:paraId="58253300" w14:textId="77777777" w:rsidR="001D26C2" w:rsidRPr="00DA0DF2" w:rsidRDefault="001D26C2" w:rsidP="00140BB9">
            <w:pPr>
              <w:pStyle w:val="TableParagraph"/>
              <w:rPr>
                <w:b/>
                <w:bCs/>
              </w:rPr>
            </w:pPr>
          </w:p>
        </w:tc>
        <w:tc>
          <w:tcPr>
            <w:tcW w:w="294" w:type="dxa"/>
            <w:shd w:val="clear" w:color="auto" w:fill="92CDDC"/>
          </w:tcPr>
          <w:p w14:paraId="262278E5" w14:textId="77777777" w:rsidR="001D26C2" w:rsidRPr="00DA0DF2" w:rsidRDefault="001D26C2" w:rsidP="00140BB9">
            <w:pPr>
              <w:pStyle w:val="TableParagraph"/>
              <w:rPr>
                <w:b/>
                <w:bCs/>
              </w:rPr>
            </w:pPr>
          </w:p>
        </w:tc>
        <w:tc>
          <w:tcPr>
            <w:tcW w:w="241" w:type="dxa"/>
            <w:shd w:val="clear" w:color="auto" w:fill="92CDDC"/>
          </w:tcPr>
          <w:p w14:paraId="1384A044" w14:textId="77777777" w:rsidR="001D26C2" w:rsidRPr="00DA0DF2" w:rsidRDefault="001D26C2" w:rsidP="00140BB9">
            <w:pPr>
              <w:pStyle w:val="TableParagraph"/>
              <w:rPr>
                <w:b/>
                <w:bCs/>
              </w:rPr>
            </w:pPr>
          </w:p>
        </w:tc>
        <w:tc>
          <w:tcPr>
            <w:tcW w:w="290" w:type="dxa"/>
            <w:shd w:val="clear" w:color="auto" w:fill="92CDDC"/>
          </w:tcPr>
          <w:p w14:paraId="62051795" w14:textId="77777777" w:rsidR="001D26C2" w:rsidRPr="00DA0DF2" w:rsidRDefault="001D26C2" w:rsidP="00140BB9">
            <w:pPr>
              <w:pStyle w:val="TableParagraph"/>
              <w:rPr>
                <w:b/>
                <w:bCs/>
                <w:i/>
                <w:sz w:val="26"/>
              </w:rPr>
            </w:pPr>
          </w:p>
        </w:tc>
      </w:tr>
      <w:tr w:rsidR="001D26C2" w:rsidRPr="00DA0DF2" w14:paraId="0C09778E" w14:textId="77777777" w:rsidTr="00140BB9">
        <w:trPr>
          <w:trHeight w:val="1929"/>
        </w:trPr>
        <w:tc>
          <w:tcPr>
            <w:tcW w:w="562" w:type="dxa"/>
            <w:shd w:val="clear" w:color="auto" w:fill="31849B"/>
          </w:tcPr>
          <w:p w14:paraId="61C11EEB" w14:textId="77777777" w:rsidR="001D26C2" w:rsidRDefault="001D26C2" w:rsidP="00140BB9">
            <w:pPr>
              <w:pStyle w:val="TableParagraph"/>
              <w:jc w:val="center"/>
              <w:rPr>
                <w:b/>
                <w:bCs/>
                <w:i/>
                <w:color w:val="FFFFFF" w:themeColor="background1"/>
                <w:sz w:val="26"/>
              </w:rPr>
            </w:pPr>
          </w:p>
          <w:p w14:paraId="59ECB85E" w14:textId="545BDE57" w:rsidR="001D26C2" w:rsidRDefault="001D26C2" w:rsidP="00140BB9">
            <w:pPr>
              <w:pStyle w:val="TableParagraph"/>
              <w:jc w:val="center"/>
              <w:rPr>
                <w:b/>
                <w:bCs/>
                <w:i/>
                <w:color w:val="FFFFFF" w:themeColor="background1"/>
                <w:sz w:val="26"/>
              </w:rPr>
            </w:pPr>
            <w:r>
              <w:rPr>
                <w:b/>
                <w:bCs/>
                <w:i/>
                <w:color w:val="FFFFFF" w:themeColor="background1"/>
                <w:sz w:val="26"/>
              </w:rPr>
              <w:t>13</w:t>
            </w:r>
          </w:p>
        </w:tc>
        <w:tc>
          <w:tcPr>
            <w:tcW w:w="2554" w:type="dxa"/>
          </w:tcPr>
          <w:p w14:paraId="7C83A8FB" w14:textId="77777777" w:rsidR="001D26C2" w:rsidRDefault="001D26C2" w:rsidP="00140BB9">
            <w:pPr>
              <w:ind w:firstLine="0"/>
              <w:jc w:val="center"/>
              <w:rPr>
                <w:rFonts w:ascii="Arial" w:hAnsi="Arial" w:cs="Arial"/>
                <w:szCs w:val="24"/>
              </w:rPr>
            </w:pPr>
          </w:p>
          <w:p w14:paraId="6969DD0A" w14:textId="25BB9333" w:rsidR="001D26C2" w:rsidRDefault="00874888" w:rsidP="00140BB9">
            <w:pPr>
              <w:ind w:firstLine="0"/>
              <w:jc w:val="center"/>
              <w:rPr>
                <w:rFonts w:ascii="Arial" w:hAnsi="Arial" w:cs="Arial"/>
                <w:szCs w:val="24"/>
              </w:rPr>
            </w:pPr>
            <w:r w:rsidRPr="00874888">
              <w:rPr>
                <w:rFonts w:ascii="Arial" w:hAnsi="Arial" w:cs="Arial"/>
                <w:szCs w:val="24"/>
                <w:lang w:val="tr-TR"/>
              </w:rPr>
              <w:t>KOSGEB Girişimci Destek Programı</w:t>
            </w:r>
          </w:p>
        </w:tc>
        <w:tc>
          <w:tcPr>
            <w:tcW w:w="4676" w:type="dxa"/>
          </w:tcPr>
          <w:p w14:paraId="64EF6170" w14:textId="77777777" w:rsidR="001D26C2" w:rsidRDefault="001D26C2" w:rsidP="00140BB9">
            <w:pPr>
              <w:pStyle w:val="TableParagraph"/>
              <w:ind w:left="70" w:right="54"/>
              <w:rPr>
                <w:sz w:val="24"/>
                <w:szCs w:val="24"/>
              </w:rPr>
            </w:pPr>
          </w:p>
          <w:p w14:paraId="1D51C23E" w14:textId="72ED2EF6" w:rsidR="00874888" w:rsidRDefault="00874888" w:rsidP="00140BB9">
            <w:pPr>
              <w:pStyle w:val="TableParagraph"/>
              <w:ind w:left="70" w:right="54"/>
              <w:rPr>
                <w:sz w:val="24"/>
                <w:szCs w:val="24"/>
              </w:rPr>
            </w:pPr>
            <w:r w:rsidRPr="00874888">
              <w:rPr>
                <w:i/>
                <w:sz w:val="24"/>
                <w:szCs w:val="24"/>
                <w:lang w:val="tr-TR"/>
              </w:rPr>
              <w:t>CEOTEKMER tarafından düzenlenen "KOSGEB Girişimci Destek Programı Bilgilendirme Etkinliği"ne Öğr. Gör. Coşkun YILDIZ ve Öğr.Gör.Dr. Esra Emine ZENGİN katılım sağladı.</w:t>
            </w:r>
          </w:p>
        </w:tc>
        <w:tc>
          <w:tcPr>
            <w:tcW w:w="294" w:type="dxa"/>
            <w:shd w:val="clear" w:color="auto" w:fill="92CDDC"/>
          </w:tcPr>
          <w:p w14:paraId="70F74F64" w14:textId="77777777" w:rsidR="001D26C2" w:rsidRDefault="001D26C2" w:rsidP="00140BB9">
            <w:pPr>
              <w:pStyle w:val="TableParagraph"/>
              <w:jc w:val="center"/>
              <w:rPr>
                <w:b/>
                <w:bCs/>
              </w:rPr>
            </w:pPr>
          </w:p>
          <w:p w14:paraId="50F22BA8" w14:textId="77777777" w:rsidR="00874888" w:rsidRDefault="00874888" w:rsidP="00140BB9">
            <w:pPr>
              <w:pStyle w:val="TableParagraph"/>
              <w:jc w:val="center"/>
              <w:rPr>
                <w:b/>
                <w:bCs/>
              </w:rPr>
            </w:pPr>
          </w:p>
          <w:p w14:paraId="649596CB" w14:textId="7581B23B" w:rsidR="00874888" w:rsidRDefault="00874888" w:rsidP="00140BB9">
            <w:pPr>
              <w:pStyle w:val="TableParagraph"/>
              <w:jc w:val="center"/>
              <w:rPr>
                <w:b/>
                <w:bCs/>
              </w:rPr>
            </w:pPr>
            <w:r>
              <w:rPr>
                <w:b/>
                <w:bCs/>
              </w:rPr>
              <w:t>x</w:t>
            </w:r>
          </w:p>
        </w:tc>
        <w:tc>
          <w:tcPr>
            <w:tcW w:w="289" w:type="dxa"/>
            <w:shd w:val="clear" w:color="auto" w:fill="92CDDC"/>
          </w:tcPr>
          <w:p w14:paraId="59C6D485" w14:textId="77777777" w:rsidR="001D26C2" w:rsidRPr="00DA0DF2" w:rsidRDefault="001D26C2" w:rsidP="00140BB9">
            <w:pPr>
              <w:pStyle w:val="TableParagraph"/>
              <w:rPr>
                <w:b/>
                <w:bCs/>
              </w:rPr>
            </w:pPr>
          </w:p>
        </w:tc>
        <w:tc>
          <w:tcPr>
            <w:tcW w:w="294" w:type="dxa"/>
            <w:shd w:val="clear" w:color="auto" w:fill="92CDDC"/>
          </w:tcPr>
          <w:p w14:paraId="3BD3C5F0" w14:textId="77777777" w:rsidR="001D26C2" w:rsidRPr="00DA0DF2" w:rsidRDefault="001D26C2" w:rsidP="00140BB9">
            <w:pPr>
              <w:pStyle w:val="TableParagraph"/>
              <w:rPr>
                <w:b/>
                <w:bCs/>
              </w:rPr>
            </w:pPr>
          </w:p>
        </w:tc>
        <w:tc>
          <w:tcPr>
            <w:tcW w:w="241" w:type="dxa"/>
            <w:shd w:val="clear" w:color="auto" w:fill="92CDDC"/>
          </w:tcPr>
          <w:p w14:paraId="465D56F0" w14:textId="77777777" w:rsidR="001D26C2" w:rsidRPr="00DA0DF2" w:rsidRDefault="001D26C2" w:rsidP="00140BB9">
            <w:pPr>
              <w:pStyle w:val="TableParagraph"/>
              <w:rPr>
                <w:b/>
                <w:bCs/>
              </w:rPr>
            </w:pPr>
          </w:p>
        </w:tc>
        <w:tc>
          <w:tcPr>
            <w:tcW w:w="290" w:type="dxa"/>
            <w:shd w:val="clear" w:color="auto" w:fill="92CDDC"/>
          </w:tcPr>
          <w:p w14:paraId="05DD0B5C" w14:textId="77777777" w:rsidR="001D26C2" w:rsidRPr="00DA0DF2" w:rsidRDefault="001D26C2" w:rsidP="00140BB9">
            <w:pPr>
              <w:pStyle w:val="TableParagraph"/>
              <w:rPr>
                <w:b/>
                <w:bCs/>
                <w:i/>
                <w:sz w:val="26"/>
              </w:rPr>
            </w:pPr>
          </w:p>
        </w:tc>
      </w:tr>
      <w:tr w:rsidR="001D26C2" w:rsidRPr="00DA0DF2" w14:paraId="6ED54A24" w14:textId="77777777" w:rsidTr="00140BB9">
        <w:trPr>
          <w:trHeight w:val="1929"/>
        </w:trPr>
        <w:tc>
          <w:tcPr>
            <w:tcW w:w="562" w:type="dxa"/>
            <w:shd w:val="clear" w:color="auto" w:fill="31849B"/>
          </w:tcPr>
          <w:p w14:paraId="565BFFB5" w14:textId="77777777" w:rsidR="00874888" w:rsidRDefault="00874888" w:rsidP="00874888">
            <w:pPr>
              <w:pStyle w:val="TableParagraph"/>
              <w:jc w:val="center"/>
              <w:rPr>
                <w:b/>
                <w:bCs/>
                <w:i/>
                <w:color w:val="FFFFFF" w:themeColor="background1"/>
                <w:sz w:val="26"/>
              </w:rPr>
            </w:pPr>
          </w:p>
          <w:p w14:paraId="05E61069" w14:textId="14A9EFAA" w:rsidR="001D26C2" w:rsidRDefault="00874888" w:rsidP="00874888">
            <w:pPr>
              <w:pStyle w:val="TableParagraph"/>
              <w:jc w:val="center"/>
              <w:rPr>
                <w:b/>
                <w:bCs/>
                <w:i/>
                <w:color w:val="FFFFFF" w:themeColor="background1"/>
                <w:sz w:val="26"/>
              </w:rPr>
            </w:pPr>
            <w:r>
              <w:rPr>
                <w:b/>
                <w:bCs/>
                <w:i/>
                <w:color w:val="FFFFFF" w:themeColor="background1"/>
                <w:sz w:val="26"/>
              </w:rPr>
              <w:t>14</w:t>
            </w:r>
          </w:p>
        </w:tc>
        <w:tc>
          <w:tcPr>
            <w:tcW w:w="2554" w:type="dxa"/>
          </w:tcPr>
          <w:p w14:paraId="651422BF" w14:textId="77777777" w:rsidR="001D26C2" w:rsidRDefault="001D26C2" w:rsidP="00140BB9">
            <w:pPr>
              <w:ind w:firstLine="0"/>
              <w:jc w:val="center"/>
              <w:rPr>
                <w:rFonts w:ascii="Arial" w:hAnsi="Arial" w:cs="Arial"/>
                <w:szCs w:val="24"/>
              </w:rPr>
            </w:pPr>
          </w:p>
          <w:p w14:paraId="295D09AD" w14:textId="77777777" w:rsidR="00874888" w:rsidRDefault="00874888" w:rsidP="00140BB9">
            <w:pPr>
              <w:ind w:firstLine="0"/>
              <w:jc w:val="center"/>
              <w:rPr>
                <w:rFonts w:ascii="Arial" w:hAnsi="Arial" w:cs="Arial"/>
                <w:szCs w:val="24"/>
                <w:lang w:val="tr-TR"/>
              </w:rPr>
            </w:pPr>
            <w:r w:rsidRPr="00874888">
              <w:rPr>
                <w:rFonts w:ascii="Arial" w:hAnsi="Arial" w:cs="Arial"/>
                <w:szCs w:val="24"/>
                <w:lang w:val="tr-TR"/>
              </w:rPr>
              <w:t>Ankara TEKMER TÜBİTAK 1501-1507 Çağrıları Proje Hazırlama Süreçleri</w:t>
            </w:r>
          </w:p>
          <w:p w14:paraId="661043D0" w14:textId="7C018D1B" w:rsidR="00874888" w:rsidRDefault="00874888" w:rsidP="00140BB9">
            <w:pPr>
              <w:ind w:firstLine="0"/>
              <w:jc w:val="center"/>
              <w:rPr>
                <w:rFonts w:ascii="Arial" w:hAnsi="Arial" w:cs="Arial"/>
                <w:szCs w:val="24"/>
              </w:rPr>
            </w:pPr>
          </w:p>
        </w:tc>
        <w:tc>
          <w:tcPr>
            <w:tcW w:w="4676" w:type="dxa"/>
          </w:tcPr>
          <w:p w14:paraId="31A3C030" w14:textId="77777777" w:rsidR="001D26C2" w:rsidRDefault="001D26C2" w:rsidP="00140BB9">
            <w:pPr>
              <w:pStyle w:val="TableParagraph"/>
              <w:ind w:left="70" w:right="54"/>
              <w:rPr>
                <w:sz w:val="24"/>
                <w:szCs w:val="24"/>
              </w:rPr>
            </w:pPr>
          </w:p>
          <w:p w14:paraId="19068132" w14:textId="6EFFE6DB" w:rsidR="00874888" w:rsidRDefault="00874888" w:rsidP="00140BB9">
            <w:pPr>
              <w:pStyle w:val="TableParagraph"/>
              <w:ind w:left="70" w:right="54"/>
              <w:rPr>
                <w:sz w:val="24"/>
                <w:szCs w:val="24"/>
              </w:rPr>
            </w:pPr>
            <w:r w:rsidRPr="00874888">
              <w:rPr>
                <w:i/>
                <w:sz w:val="24"/>
                <w:szCs w:val="24"/>
                <w:lang w:val="tr-TR"/>
              </w:rPr>
              <w:t>ANKARA TEKMER tarafından organize edilen online etkinliğe Öğr. Gör. Coşkun YILDIZ katılım sağladı.</w:t>
            </w:r>
          </w:p>
        </w:tc>
        <w:tc>
          <w:tcPr>
            <w:tcW w:w="294" w:type="dxa"/>
            <w:shd w:val="clear" w:color="auto" w:fill="92CDDC"/>
          </w:tcPr>
          <w:p w14:paraId="48D9EA01" w14:textId="77777777" w:rsidR="001D26C2" w:rsidRDefault="001D26C2" w:rsidP="00140BB9">
            <w:pPr>
              <w:pStyle w:val="TableParagraph"/>
              <w:jc w:val="center"/>
              <w:rPr>
                <w:b/>
                <w:bCs/>
              </w:rPr>
            </w:pPr>
          </w:p>
          <w:p w14:paraId="29970D98" w14:textId="6AF301AD" w:rsidR="0052054B" w:rsidRDefault="0052054B" w:rsidP="00140BB9">
            <w:pPr>
              <w:pStyle w:val="TableParagraph"/>
              <w:jc w:val="center"/>
              <w:rPr>
                <w:b/>
                <w:bCs/>
              </w:rPr>
            </w:pPr>
            <w:r>
              <w:rPr>
                <w:b/>
                <w:bCs/>
              </w:rPr>
              <w:t>x</w:t>
            </w:r>
          </w:p>
        </w:tc>
        <w:tc>
          <w:tcPr>
            <w:tcW w:w="289" w:type="dxa"/>
            <w:shd w:val="clear" w:color="auto" w:fill="92CDDC"/>
          </w:tcPr>
          <w:p w14:paraId="22F13D10" w14:textId="77777777" w:rsidR="001D26C2" w:rsidRPr="00DA0DF2" w:rsidRDefault="001D26C2" w:rsidP="00140BB9">
            <w:pPr>
              <w:pStyle w:val="TableParagraph"/>
              <w:rPr>
                <w:b/>
                <w:bCs/>
              </w:rPr>
            </w:pPr>
          </w:p>
        </w:tc>
        <w:tc>
          <w:tcPr>
            <w:tcW w:w="294" w:type="dxa"/>
            <w:shd w:val="clear" w:color="auto" w:fill="92CDDC"/>
          </w:tcPr>
          <w:p w14:paraId="1BC0552C" w14:textId="77777777" w:rsidR="001D26C2" w:rsidRPr="00DA0DF2" w:rsidRDefault="001D26C2" w:rsidP="00140BB9">
            <w:pPr>
              <w:pStyle w:val="TableParagraph"/>
              <w:rPr>
                <w:b/>
                <w:bCs/>
              </w:rPr>
            </w:pPr>
          </w:p>
        </w:tc>
        <w:tc>
          <w:tcPr>
            <w:tcW w:w="241" w:type="dxa"/>
            <w:shd w:val="clear" w:color="auto" w:fill="92CDDC"/>
          </w:tcPr>
          <w:p w14:paraId="3C9041F7" w14:textId="77777777" w:rsidR="001D26C2" w:rsidRPr="00DA0DF2" w:rsidRDefault="001D26C2" w:rsidP="00140BB9">
            <w:pPr>
              <w:pStyle w:val="TableParagraph"/>
              <w:rPr>
                <w:b/>
                <w:bCs/>
              </w:rPr>
            </w:pPr>
          </w:p>
        </w:tc>
        <w:tc>
          <w:tcPr>
            <w:tcW w:w="290" w:type="dxa"/>
            <w:shd w:val="clear" w:color="auto" w:fill="92CDDC"/>
          </w:tcPr>
          <w:p w14:paraId="053F776D" w14:textId="77777777" w:rsidR="001D26C2" w:rsidRPr="00DA0DF2" w:rsidRDefault="001D26C2" w:rsidP="00140BB9">
            <w:pPr>
              <w:pStyle w:val="TableParagraph"/>
              <w:rPr>
                <w:b/>
                <w:bCs/>
                <w:i/>
                <w:sz w:val="26"/>
              </w:rPr>
            </w:pPr>
          </w:p>
        </w:tc>
      </w:tr>
      <w:tr w:rsidR="00874888" w:rsidRPr="00DA0DF2" w14:paraId="4D6E2DB4" w14:textId="77777777" w:rsidTr="00140BB9">
        <w:trPr>
          <w:trHeight w:val="1929"/>
        </w:trPr>
        <w:tc>
          <w:tcPr>
            <w:tcW w:w="562" w:type="dxa"/>
            <w:shd w:val="clear" w:color="auto" w:fill="31849B"/>
          </w:tcPr>
          <w:p w14:paraId="6C3F15CB" w14:textId="77777777" w:rsidR="00874888" w:rsidRDefault="00874888" w:rsidP="00874888">
            <w:pPr>
              <w:pStyle w:val="TableParagraph"/>
              <w:rPr>
                <w:b/>
                <w:bCs/>
                <w:i/>
                <w:color w:val="FFFFFF" w:themeColor="background1"/>
                <w:sz w:val="26"/>
              </w:rPr>
            </w:pPr>
          </w:p>
          <w:p w14:paraId="7415B860" w14:textId="54D51AF6" w:rsidR="00874888" w:rsidRDefault="009F3332" w:rsidP="00874888">
            <w:pPr>
              <w:pStyle w:val="TableParagraph"/>
              <w:rPr>
                <w:b/>
                <w:bCs/>
                <w:i/>
                <w:color w:val="FFFFFF" w:themeColor="background1"/>
                <w:sz w:val="26"/>
              </w:rPr>
            </w:pPr>
            <w:r>
              <w:rPr>
                <w:b/>
                <w:bCs/>
                <w:i/>
                <w:color w:val="FFFFFF" w:themeColor="background1"/>
                <w:sz w:val="26"/>
              </w:rPr>
              <w:t xml:space="preserve"> </w:t>
            </w:r>
            <w:r w:rsidR="00874888">
              <w:rPr>
                <w:b/>
                <w:bCs/>
                <w:i/>
                <w:color w:val="FFFFFF" w:themeColor="background1"/>
                <w:sz w:val="26"/>
              </w:rPr>
              <w:t>15</w:t>
            </w:r>
          </w:p>
        </w:tc>
        <w:tc>
          <w:tcPr>
            <w:tcW w:w="2554" w:type="dxa"/>
          </w:tcPr>
          <w:p w14:paraId="24803371" w14:textId="77777777" w:rsidR="00874888" w:rsidRDefault="00874888" w:rsidP="00140BB9">
            <w:pPr>
              <w:ind w:firstLine="0"/>
              <w:jc w:val="center"/>
              <w:rPr>
                <w:rFonts w:ascii="Arial" w:hAnsi="Arial" w:cs="Arial"/>
                <w:szCs w:val="24"/>
              </w:rPr>
            </w:pPr>
          </w:p>
          <w:p w14:paraId="004F1E89" w14:textId="319D3EDA" w:rsidR="00874888" w:rsidRDefault="00874888" w:rsidP="00140BB9">
            <w:pPr>
              <w:ind w:firstLine="0"/>
              <w:jc w:val="center"/>
              <w:rPr>
                <w:rFonts w:ascii="Arial" w:hAnsi="Arial" w:cs="Arial"/>
                <w:szCs w:val="24"/>
              </w:rPr>
            </w:pPr>
            <w:r w:rsidRPr="00874888">
              <w:rPr>
                <w:rFonts w:ascii="Arial" w:hAnsi="Arial" w:cs="Arial"/>
                <w:szCs w:val="24"/>
                <w:lang w:val="tr-TR"/>
              </w:rPr>
              <w:t>TÜBİTAK Bilim Söyleşileri</w:t>
            </w:r>
          </w:p>
        </w:tc>
        <w:tc>
          <w:tcPr>
            <w:tcW w:w="4676" w:type="dxa"/>
          </w:tcPr>
          <w:p w14:paraId="2C8E90B7" w14:textId="77777777" w:rsidR="00874888" w:rsidRDefault="00874888" w:rsidP="00140BB9">
            <w:pPr>
              <w:pStyle w:val="TableParagraph"/>
              <w:ind w:left="70" w:right="54"/>
              <w:rPr>
                <w:sz w:val="24"/>
                <w:szCs w:val="24"/>
              </w:rPr>
            </w:pPr>
          </w:p>
          <w:p w14:paraId="7653115C" w14:textId="6AB48CFD" w:rsidR="00874888" w:rsidRDefault="00874888" w:rsidP="00140BB9">
            <w:pPr>
              <w:pStyle w:val="TableParagraph"/>
              <w:ind w:left="70" w:right="54"/>
              <w:rPr>
                <w:sz w:val="24"/>
                <w:szCs w:val="24"/>
              </w:rPr>
            </w:pPr>
            <w:r w:rsidRPr="00874888">
              <w:rPr>
                <w:i/>
                <w:sz w:val="24"/>
                <w:szCs w:val="24"/>
                <w:lang w:val="tr-TR"/>
              </w:rPr>
              <w:t>TÜBİTAK Bilim ve Teknoloji Haftası kapsamında düzenlenen online etkinliğe Öğr. Gör. Coşkun YILDIZ katılım sağladı.</w:t>
            </w:r>
          </w:p>
        </w:tc>
        <w:tc>
          <w:tcPr>
            <w:tcW w:w="294" w:type="dxa"/>
            <w:shd w:val="clear" w:color="auto" w:fill="92CDDC"/>
          </w:tcPr>
          <w:p w14:paraId="5C20C68A" w14:textId="77777777" w:rsidR="00874888" w:rsidRDefault="00874888" w:rsidP="00140BB9">
            <w:pPr>
              <w:pStyle w:val="TableParagraph"/>
              <w:jc w:val="center"/>
              <w:rPr>
                <w:b/>
                <w:bCs/>
              </w:rPr>
            </w:pPr>
          </w:p>
          <w:p w14:paraId="6BCDDAFA" w14:textId="706D9510" w:rsidR="0052054B" w:rsidRDefault="0052054B" w:rsidP="00140BB9">
            <w:pPr>
              <w:pStyle w:val="TableParagraph"/>
              <w:jc w:val="center"/>
              <w:rPr>
                <w:b/>
                <w:bCs/>
              </w:rPr>
            </w:pPr>
            <w:r>
              <w:rPr>
                <w:b/>
                <w:bCs/>
              </w:rPr>
              <w:t>x</w:t>
            </w:r>
          </w:p>
        </w:tc>
        <w:tc>
          <w:tcPr>
            <w:tcW w:w="289" w:type="dxa"/>
            <w:shd w:val="clear" w:color="auto" w:fill="92CDDC"/>
          </w:tcPr>
          <w:p w14:paraId="535687E7" w14:textId="77777777" w:rsidR="00874888" w:rsidRPr="00DA0DF2" w:rsidRDefault="00874888" w:rsidP="00140BB9">
            <w:pPr>
              <w:pStyle w:val="TableParagraph"/>
              <w:rPr>
                <w:b/>
                <w:bCs/>
              </w:rPr>
            </w:pPr>
          </w:p>
        </w:tc>
        <w:tc>
          <w:tcPr>
            <w:tcW w:w="294" w:type="dxa"/>
            <w:shd w:val="clear" w:color="auto" w:fill="92CDDC"/>
          </w:tcPr>
          <w:p w14:paraId="39A89617" w14:textId="77777777" w:rsidR="00874888" w:rsidRPr="00DA0DF2" w:rsidRDefault="00874888" w:rsidP="00140BB9">
            <w:pPr>
              <w:pStyle w:val="TableParagraph"/>
              <w:rPr>
                <w:b/>
                <w:bCs/>
              </w:rPr>
            </w:pPr>
          </w:p>
        </w:tc>
        <w:tc>
          <w:tcPr>
            <w:tcW w:w="241" w:type="dxa"/>
            <w:shd w:val="clear" w:color="auto" w:fill="92CDDC"/>
          </w:tcPr>
          <w:p w14:paraId="1392BCC9" w14:textId="77777777" w:rsidR="00874888" w:rsidRPr="00DA0DF2" w:rsidRDefault="00874888" w:rsidP="00140BB9">
            <w:pPr>
              <w:pStyle w:val="TableParagraph"/>
              <w:rPr>
                <w:b/>
                <w:bCs/>
              </w:rPr>
            </w:pPr>
          </w:p>
        </w:tc>
        <w:tc>
          <w:tcPr>
            <w:tcW w:w="290" w:type="dxa"/>
            <w:shd w:val="clear" w:color="auto" w:fill="92CDDC"/>
          </w:tcPr>
          <w:p w14:paraId="7F6128FB" w14:textId="77777777" w:rsidR="00874888" w:rsidRPr="00DA0DF2" w:rsidRDefault="00874888" w:rsidP="00140BB9">
            <w:pPr>
              <w:pStyle w:val="TableParagraph"/>
              <w:rPr>
                <w:b/>
                <w:bCs/>
                <w:i/>
                <w:sz w:val="26"/>
              </w:rPr>
            </w:pPr>
          </w:p>
        </w:tc>
      </w:tr>
      <w:tr w:rsidR="00874888" w:rsidRPr="00DA0DF2" w14:paraId="70AC73C6" w14:textId="77777777" w:rsidTr="00140BB9">
        <w:trPr>
          <w:trHeight w:val="1929"/>
        </w:trPr>
        <w:tc>
          <w:tcPr>
            <w:tcW w:w="562" w:type="dxa"/>
            <w:shd w:val="clear" w:color="auto" w:fill="31849B"/>
          </w:tcPr>
          <w:p w14:paraId="445BA193" w14:textId="77777777" w:rsidR="00774703" w:rsidRDefault="00774703" w:rsidP="00874888">
            <w:pPr>
              <w:pStyle w:val="TableParagraph"/>
              <w:jc w:val="center"/>
              <w:rPr>
                <w:b/>
                <w:bCs/>
                <w:i/>
                <w:color w:val="FFFFFF" w:themeColor="background1"/>
                <w:sz w:val="26"/>
              </w:rPr>
            </w:pPr>
          </w:p>
          <w:p w14:paraId="2D318609" w14:textId="25B8FA00" w:rsidR="00874888" w:rsidRDefault="00774703" w:rsidP="00874888">
            <w:pPr>
              <w:pStyle w:val="TableParagraph"/>
              <w:jc w:val="center"/>
              <w:rPr>
                <w:b/>
                <w:bCs/>
                <w:i/>
                <w:color w:val="FFFFFF" w:themeColor="background1"/>
                <w:sz w:val="26"/>
              </w:rPr>
            </w:pPr>
            <w:r>
              <w:rPr>
                <w:b/>
                <w:bCs/>
                <w:i/>
                <w:color w:val="FFFFFF" w:themeColor="background1"/>
                <w:sz w:val="26"/>
              </w:rPr>
              <w:t>16</w:t>
            </w:r>
          </w:p>
        </w:tc>
        <w:tc>
          <w:tcPr>
            <w:tcW w:w="2554" w:type="dxa"/>
          </w:tcPr>
          <w:p w14:paraId="146688AA" w14:textId="77777777" w:rsidR="00874888" w:rsidRDefault="00874888" w:rsidP="00140BB9">
            <w:pPr>
              <w:ind w:firstLine="0"/>
              <w:jc w:val="center"/>
              <w:rPr>
                <w:rFonts w:ascii="Arial" w:hAnsi="Arial" w:cs="Arial"/>
                <w:szCs w:val="24"/>
              </w:rPr>
            </w:pPr>
          </w:p>
          <w:p w14:paraId="5FEFD45E" w14:textId="651C3FB9" w:rsidR="00774703" w:rsidRDefault="00774703" w:rsidP="00140BB9">
            <w:pPr>
              <w:ind w:firstLine="0"/>
              <w:jc w:val="center"/>
              <w:rPr>
                <w:rFonts w:ascii="Arial" w:hAnsi="Arial" w:cs="Arial"/>
                <w:szCs w:val="24"/>
              </w:rPr>
            </w:pPr>
            <w:r w:rsidRPr="00774703">
              <w:rPr>
                <w:rFonts w:ascii="Arial" w:hAnsi="Arial" w:cs="Arial"/>
                <w:szCs w:val="24"/>
                <w:lang w:val="tr-TR"/>
              </w:rPr>
              <w:t>SER Türkiye 2024 Ar-Ge ve İnovasyon Raporu</w:t>
            </w:r>
          </w:p>
        </w:tc>
        <w:tc>
          <w:tcPr>
            <w:tcW w:w="4676" w:type="dxa"/>
          </w:tcPr>
          <w:p w14:paraId="3F5BE394" w14:textId="77777777" w:rsidR="00874888" w:rsidRDefault="00874888" w:rsidP="00140BB9">
            <w:pPr>
              <w:pStyle w:val="TableParagraph"/>
              <w:ind w:left="70" w:right="54"/>
              <w:rPr>
                <w:sz w:val="24"/>
                <w:szCs w:val="24"/>
              </w:rPr>
            </w:pPr>
          </w:p>
          <w:p w14:paraId="0EB316D5" w14:textId="1A642E08" w:rsidR="00774703" w:rsidRDefault="00774703" w:rsidP="00140BB9">
            <w:pPr>
              <w:pStyle w:val="TableParagraph"/>
              <w:ind w:left="70" w:right="54"/>
              <w:rPr>
                <w:sz w:val="24"/>
                <w:szCs w:val="24"/>
              </w:rPr>
            </w:pPr>
            <w:r w:rsidRPr="00774703">
              <w:rPr>
                <w:i/>
                <w:sz w:val="24"/>
                <w:szCs w:val="24"/>
                <w:lang w:val="tr-TR"/>
              </w:rPr>
              <w:t>SER Danışmanlık tarafından organize edilen webinara Öğr. Gör. Dr. Esra Emine Zengin katılım sağladı.</w:t>
            </w:r>
          </w:p>
        </w:tc>
        <w:tc>
          <w:tcPr>
            <w:tcW w:w="294" w:type="dxa"/>
            <w:shd w:val="clear" w:color="auto" w:fill="92CDDC"/>
          </w:tcPr>
          <w:p w14:paraId="11CBAB15" w14:textId="77777777" w:rsidR="00874888" w:rsidRDefault="00874888" w:rsidP="00140BB9">
            <w:pPr>
              <w:pStyle w:val="TableParagraph"/>
              <w:jc w:val="center"/>
              <w:rPr>
                <w:b/>
                <w:bCs/>
              </w:rPr>
            </w:pPr>
          </w:p>
          <w:p w14:paraId="077FA673" w14:textId="4D6EF57B" w:rsidR="0052054B" w:rsidRDefault="0052054B" w:rsidP="00140BB9">
            <w:pPr>
              <w:pStyle w:val="TableParagraph"/>
              <w:jc w:val="center"/>
              <w:rPr>
                <w:b/>
                <w:bCs/>
              </w:rPr>
            </w:pPr>
            <w:r>
              <w:rPr>
                <w:b/>
                <w:bCs/>
              </w:rPr>
              <w:t>x</w:t>
            </w:r>
          </w:p>
        </w:tc>
        <w:tc>
          <w:tcPr>
            <w:tcW w:w="289" w:type="dxa"/>
            <w:shd w:val="clear" w:color="auto" w:fill="92CDDC"/>
          </w:tcPr>
          <w:p w14:paraId="47213EAD" w14:textId="77777777" w:rsidR="00874888" w:rsidRPr="00DA0DF2" w:rsidRDefault="00874888" w:rsidP="00140BB9">
            <w:pPr>
              <w:pStyle w:val="TableParagraph"/>
              <w:rPr>
                <w:b/>
                <w:bCs/>
              </w:rPr>
            </w:pPr>
          </w:p>
        </w:tc>
        <w:tc>
          <w:tcPr>
            <w:tcW w:w="294" w:type="dxa"/>
            <w:shd w:val="clear" w:color="auto" w:fill="92CDDC"/>
          </w:tcPr>
          <w:p w14:paraId="616E55D4" w14:textId="77777777" w:rsidR="00874888" w:rsidRPr="00DA0DF2" w:rsidRDefault="00874888" w:rsidP="00140BB9">
            <w:pPr>
              <w:pStyle w:val="TableParagraph"/>
              <w:rPr>
                <w:b/>
                <w:bCs/>
              </w:rPr>
            </w:pPr>
          </w:p>
        </w:tc>
        <w:tc>
          <w:tcPr>
            <w:tcW w:w="241" w:type="dxa"/>
            <w:shd w:val="clear" w:color="auto" w:fill="92CDDC"/>
          </w:tcPr>
          <w:p w14:paraId="60DF7DD4" w14:textId="77777777" w:rsidR="00874888" w:rsidRPr="00DA0DF2" w:rsidRDefault="00874888" w:rsidP="00140BB9">
            <w:pPr>
              <w:pStyle w:val="TableParagraph"/>
              <w:rPr>
                <w:b/>
                <w:bCs/>
              </w:rPr>
            </w:pPr>
          </w:p>
        </w:tc>
        <w:tc>
          <w:tcPr>
            <w:tcW w:w="290" w:type="dxa"/>
            <w:shd w:val="clear" w:color="auto" w:fill="92CDDC"/>
          </w:tcPr>
          <w:p w14:paraId="78EB29B8" w14:textId="77777777" w:rsidR="00874888" w:rsidRPr="00DA0DF2" w:rsidRDefault="00874888" w:rsidP="00140BB9">
            <w:pPr>
              <w:pStyle w:val="TableParagraph"/>
              <w:rPr>
                <w:b/>
                <w:bCs/>
                <w:i/>
                <w:sz w:val="26"/>
              </w:rPr>
            </w:pPr>
          </w:p>
        </w:tc>
      </w:tr>
      <w:tr w:rsidR="0052054B" w:rsidRPr="00DA0DF2" w14:paraId="645E0FF8" w14:textId="77777777" w:rsidTr="00140BB9">
        <w:trPr>
          <w:trHeight w:val="1929"/>
        </w:trPr>
        <w:tc>
          <w:tcPr>
            <w:tcW w:w="562" w:type="dxa"/>
            <w:shd w:val="clear" w:color="auto" w:fill="31849B"/>
          </w:tcPr>
          <w:p w14:paraId="4B7C1AE3" w14:textId="77777777" w:rsidR="0052054B" w:rsidRDefault="0052054B" w:rsidP="00874888">
            <w:pPr>
              <w:pStyle w:val="TableParagraph"/>
              <w:jc w:val="center"/>
              <w:rPr>
                <w:b/>
                <w:bCs/>
                <w:i/>
                <w:color w:val="FFFFFF" w:themeColor="background1"/>
                <w:sz w:val="26"/>
              </w:rPr>
            </w:pPr>
          </w:p>
          <w:p w14:paraId="39FC6D17" w14:textId="3B1A01F9" w:rsidR="0052054B" w:rsidRDefault="0052054B" w:rsidP="00874888">
            <w:pPr>
              <w:pStyle w:val="TableParagraph"/>
              <w:jc w:val="center"/>
              <w:rPr>
                <w:b/>
                <w:bCs/>
                <w:i/>
                <w:color w:val="FFFFFF" w:themeColor="background1"/>
                <w:sz w:val="26"/>
              </w:rPr>
            </w:pPr>
            <w:r>
              <w:rPr>
                <w:b/>
                <w:bCs/>
                <w:i/>
                <w:color w:val="FFFFFF" w:themeColor="background1"/>
                <w:sz w:val="26"/>
              </w:rPr>
              <w:t>17</w:t>
            </w:r>
          </w:p>
        </w:tc>
        <w:tc>
          <w:tcPr>
            <w:tcW w:w="2554" w:type="dxa"/>
          </w:tcPr>
          <w:p w14:paraId="45D25602" w14:textId="77777777" w:rsidR="0052054B" w:rsidRDefault="0052054B" w:rsidP="00140BB9">
            <w:pPr>
              <w:ind w:firstLine="0"/>
              <w:jc w:val="center"/>
              <w:rPr>
                <w:rFonts w:ascii="Arial" w:hAnsi="Arial" w:cs="Arial"/>
                <w:szCs w:val="24"/>
              </w:rPr>
            </w:pPr>
          </w:p>
          <w:p w14:paraId="23F1ED97" w14:textId="56C93DCC" w:rsidR="0052054B" w:rsidRDefault="0052054B" w:rsidP="00140BB9">
            <w:pPr>
              <w:ind w:firstLine="0"/>
              <w:jc w:val="center"/>
              <w:rPr>
                <w:rFonts w:ascii="Arial" w:hAnsi="Arial" w:cs="Arial"/>
                <w:szCs w:val="24"/>
              </w:rPr>
            </w:pPr>
            <w:r w:rsidRPr="0052054B">
              <w:rPr>
                <w:rFonts w:ascii="Arial" w:hAnsi="Arial" w:cs="Arial"/>
                <w:szCs w:val="24"/>
                <w:lang w:val="tr-TR"/>
              </w:rPr>
              <w:t>TÜBİTAK-TÜSEB-ÜNİDES-BAP Projeleri Bilgilendirme Semineri</w:t>
            </w:r>
          </w:p>
        </w:tc>
        <w:tc>
          <w:tcPr>
            <w:tcW w:w="4676" w:type="dxa"/>
          </w:tcPr>
          <w:p w14:paraId="5E5AAFE2" w14:textId="77777777" w:rsidR="0052054B" w:rsidRDefault="0052054B" w:rsidP="00140BB9">
            <w:pPr>
              <w:pStyle w:val="TableParagraph"/>
              <w:ind w:left="70" w:right="54"/>
              <w:rPr>
                <w:sz w:val="24"/>
                <w:szCs w:val="24"/>
              </w:rPr>
            </w:pPr>
          </w:p>
          <w:p w14:paraId="1334725B" w14:textId="24A7BC3E" w:rsidR="0052054B" w:rsidRDefault="0052054B" w:rsidP="0052054B">
            <w:pPr>
              <w:pStyle w:val="TableParagraph"/>
              <w:ind w:right="54"/>
              <w:rPr>
                <w:sz w:val="24"/>
                <w:szCs w:val="24"/>
              </w:rPr>
            </w:pPr>
            <w:r w:rsidRPr="0052054B">
              <w:rPr>
                <w:i/>
                <w:sz w:val="24"/>
                <w:szCs w:val="24"/>
                <w:lang w:val="tr-TR"/>
              </w:rPr>
              <w:t>Bolu Abant İzzet Baysal Üniversitesi tarafından düzenlenen "TÜBİTAK-TÜSEB-ÜNİDES-BAP Projeleri Bilgilendirme Semineri"ne Öğr. Gör. Coşkun YILDIZ katılım sağladı.</w:t>
            </w:r>
          </w:p>
        </w:tc>
        <w:tc>
          <w:tcPr>
            <w:tcW w:w="294" w:type="dxa"/>
            <w:shd w:val="clear" w:color="auto" w:fill="92CDDC"/>
          </w:tcPr>
          <w:p w14:paraId="32B935AC" w14:textId="77777777" w:rsidR="0052054B" w:rsidRDefault="0052054B" w:rsidP="00140BB9">
            <w:pPr>
              <w:pStyle w:val="TableParagraph"/>
              <w:jc w:val="center"/>
              <w:rPr>
                <w:b/>
                <w:bCs/>
              </w:rPr>
            </w:pPr>
          </w:p>
          <w:p w14:paraId="5E13BEE2" w14:textId="064CC7C7" w:rsidR="0052054B" w:rsidRDefault="0052054B" w:rsidP="00140BB9">
            <w:pPr>
              <w:pStyle w:val="TableParagraph"/>
              <w:jc w:val="center"/>
              <w:rPr>
                <w:b/>
                <w:bCs/>
              </w:rPr>
            </w:pPr>
            <w:r>
              <w:rPr>
                <w:b/>
                <w:bCs/>
              </w:rPr>
              <w:t>x</w:t>
            </w:r>
          </w:p>
        </w:tc>
        <w:tc>
          <w:tcPr>
            <w:tcW w:w="289" w:type="dxa"/>
            <w:shd w:val="clear" w:color="auto" w:fill="92CDDC"/>
          </w:tcPr>
          <w:p w14:paraId="368EDC4A" w14:textId="77777777" w:rsidR="0052054B" w:rsidRPr="00DA0DF2" w:rsidRDefault="0052054B" w:rsidP="00140BB9">
            <w:pPr>
              <w:pStyle w:val="TableParagraph"/>
              <w:rPr>
                <w:b/>
                <w:bCs/>
              </w:rPr>
            </w:pPr>
          </w:p>
        </w:tc>
        <w:tc>
          <w:tcPr>
            <w:tcW w:w="294" w:type="dxa"/>
            <w:shd w:val="clear" w:color="auto" w:fill="92CDDC"/>
          </w:tcPr>
          <w:p w14:paraId="21A5C3D9" w14:textId="77777777" w:rsidR="0052054B" w:rsidRPr="00DA0DF2" w:rsidRDefault="0052054B" w:rsidP="00140BB9">
            <w:pPr>
              <w:pStyle w:val="TableParagraph"/>
              <w:rPr>
                <w:b/>
                <w:bCs/>
              </w:rPr>
            </w:pPr>
          </w:p>
        </w:tc>
        <w:tc>
          <w:tcPr>
            <w:tcW w:w="241" w:type="dxa"/>
            <w:shd w:val="clear" w:color="auto" w:fill="92CDDC"/>
          </w:tcPr>
          <w:p w14:paraId="6F5721D0" w14:textId="77777777" w:rsidR="0052054B" w:rsidRPr="00DA0DF2" w:rsidRDefault="0052054B" w:rsidP="00140BB9">
            <w:pPr>
              <w:pStyle w:val="TableParagraph"/>
              <w:rPr>
                <w:b/>
                <w:bCs/>
              </w:rPr>
            </w:pPr>
          </w:p>
        </w:tc>
        <w:tc>
          <w:tcPr>
            <w:tcW w:w="290" w:type="dxa"/>
            <w:shd w:val="clear" w:color="auto" w:fill="92CDDC"/>
          </w:tcPr>
          <w:p w14:paraId="7CB91B6D" w14:textId="77777777" w:rsidR="0052054B" w:rsidRPr="00DA0DF2" w:rsidRDefault="0052054B" w:rsidP="00140BB9">
            <w:pPr>
              <w:pStyle w:val="TableParagraph"/>
              <w:rPr>
                <w:b/>
                <w:bCs/>
                <w:i/>
                <w:sz w:val="26"/>
              </w:rPr>
            </w:pPr>
          </w:p>
        </w:tc>
      </w:tr>
      <w:tr w:rsidR="0052054B" w:rsidRPr="00DA0DF2" w14:paraId="7C0528D4" w14:textId="77777777" w:rsidTr="00140BB9">
        <w:trPr>
          <w:trHeight w:val="1929"/>
        </w:trPr>
        <w:tc>
          <w:tcPr>
            <w:tcW w:w="562" w:type="dxa"/>
            <w:shd w:val="clear" w:color="auto" w:fill="31849B"/>
          </w:tcPr>
          <w:p w14:paraId="139C49AB" w14:textId="77777777" w:rsidR="0052054B" w:rsidRDefault="0052054B" w:rsidP="00874888">
            <w:pPr>
              <w:pStyle w:val="TableParagraph"/>
              <w:jc w:val="center"/>
              <w:rPr>
                <w:b/>
                <w:bCs/>
                <w:i/>
                <w:color w:val="FFFFFF" w:themeColor="background1"/>
                <w:sz w:val="26"/>
              </w:rPr>
            </w:pPr>
          </w:p>
          <w:p w14:paraId="14782E9D" w14:textId="66EAF807" w:rsidR="0052054B" w:rsidRDefault="0052054B" w:rsidP="00874888">
            <w:pPr>
              <w:pStyle w:val="TableParagraph"/>
              <w:jc w:val="center"/>
              <w:rPr>
                <w:b/>
                <w:bCs/>
                <w:i/>
                <w:color w:val="FFFFFF" w:themeColor="background1"/>
                <w:sz w:val="26"/>
              </w:rPr>
            </w:pPr>
            <w:r>
              <w:rPr>
                <w:b/>
                <w:bCs/>
                <w:i/>
                <w:color w:val="FFFFFF" w:themeColor="background1"/>
                <w:sz w:val="26"/>
              </w:rPr>
              <w:t>18</w:t>
            </w:r>
          </w:p>
        </w:tc>
        <w:tc>
          <w:tcPr>
            <w:tcW w:w="2554" w:type="dxa"/>
          </w:tcPr>
          <w:p w14:paraId="09256647" w14:textId="77777777" w:rsidR="0052054B" w:rsidRDefault="0052054B" w:rsidP="00140BB9">
            <w:pPr>
              <w:ind w:firstLine="0"/>
              <w:jc w:val="center"/>
              <w:rPr>
                <w:rFonts w:ascii="Arial" w:hAnsi="Arial" w:cs="Arial"/>
                <w:szCs w:val="24"/>
                <w:lang w:val="tr-TR"/>
              </w:rPr>
            </w:pPr>
          </w:p>
          <w:p w14:paraId="61A0F60E" w14:textId="503E829B" w:rsidR="0052054B" w:rsidRDefault="0052054B" w:rsidP="00140BB9">
            <w:pPr>
              <w:ind w:firstLine="0"/>
              <w:jc w:val="center"/>
              <w:rPr>
                <w:rFonts w:ascii="Arial" w:hAnsi="Arial" w:cs="Arial"/>
                <w:szCs w:val="24"/>
              </w:rPr>
            </w:pPr>
            <w:r w:rsidRPr="0052054B">
              <w:rPr>
                <w:rFonts w:ascii="Arial" w:hAnsi="Arial" w:cs="Arial"/>
                <w:szCs w:val="24"/>
                <w:lang w:val="tr-TR"/>
              </w:rPr>
              <w:t>Buluş Bilgisini Açıklamadan Önce Dikkat Edilecek Hususlar</w:t>
            </w:r>
          </w:p>
        </w:tc>
        <w:tc>
          <w:tcPr>
            <w:tcW w:w="4676" w:type="dxa"/>
          </w:tcPr>
          <w:p w14:paraId="4FBC2781" w14:textId="77777777" w:rsidR="0052054B" w:rsidRDefault="0052054B" w:rsidP="00140BB9">
            <w:pPr>
              <w:pStyle w:val="TableParagraph"/>
              <w:ind w:left="70" w:right="54"/>
              <w:rPr>
                <w:sz w:val="24"/>
                <w:szCs w:val="24"/>
              </w:rPr>
            </w:pPr>
          </w:p>
          <w:p w14:paraId="770C59B0" w14:textId="13CFB905" w:rsidR="0052054B" w:rsidRDefault="0052054B" w:rsidP="00140BB9">
            <w:pPr>
              <w:pStyle w:val="TableParagraph"/>
              <w:ind w:left="70" w:right="54"/>
              <w:rPr>
                <w:sz w:val="24"/>
                <w:szCs w:val="24"/>
              </w:rPr>
            </w:pPr>
            <w:r w:rsidRPr="0052054B">
              <w:rPr>
                <w:i/>
                <w:sz w:val="24"/>
                <w:szCs w:val="24"/>
                <w:lang w:val="tr-TR"/>
              </w:rPr>
              <w:t>TÜRKPATENT tarafından düzenlenen "Buluş Bilgisini Açıklamadan Önce Dikkat Edilecek Hususlar" webinara Öğr. Gör. Coşkun Yıldız ve Öğr. Gör Dr. Esra Emine Zengin katılım sağladı.</w:t>
            </w:r>
          </w:p>
        </w:tc>
        <w:tc>
          <w:tcPr>
            <w:tcW w:w="294" w:type="dxa"/>
            <w:shd w:val="clear" w:color="auto" w:fill="92CDDC"/>
          </w:tcPr>
          <w:p w14:paraId="62ADB153" w14:textId="77777777" w:rsidR="0052054B" w:rsidRDefault="0052054B" w:rsidP="00140BB9">
            <w:pPr>
              <w:pStyle w:val="TableParagraph"/>
              <w:jc w:val="center"/>
              <w:rPr>
                <w:b/>
                <w:bCs/>
              </w:rPr>
            </w:pPr>
          </w:p>
          <w:p w14:paraId="2FD9B6A4" w14:textId="3C78A514" w:rsidR="0052054B" w:rsidRDefault="0052054B" w:rsidP="00140BB9">
            <w:pPr>
              <w:pStyle w:val="TableParagraph"/>
              <w:jc w:val="center"/>
              <w:rPr>
                <w:b/>
                <w:bCs/>
              </w:rPr>
            </w:pPr>
            <w:r>
              <w:rPr>
                <w:b/>
                <w:bCs/>
              </w:rPr>
              <w:t>x</w:t>
            </w:r>
          </w:p>
        </w:tc>
        <w:tc>
          <w:tcPr>
            <w:tcW w:w="289" w:type="dxa"/>
            <w:shd w:val="clear" w:color="auto" w:fill="92CDDC"/>
          </w:tcPr>
          <w:p w14:paraId="4E40753D" w14:textId="77777777" w:rsidR="0052054B" w:rsidRPr="00DA0DF2" w:rsidRDefault="0052054B" w:rsidP="00140BB9">
            <w:pPr>
              <w:pStyle w:val="TableParagraph"/>
              <w:rPr>
                <w:b/>
                <w:bCs/>
              </w:rPr>
            </w:pPr>
          </w:p>
        </w:tc>
        <w:tc>
          <w:tcPr>
            <w:tcW w:w="294" w:type="dxa"/>
            <w:shd w:val="clear" w:color="auto" w:fill="92CDDC"/>
          </w:tcPr>
          <w:p w14:paraId="19DE7FD3" w14:textId="77777777" w:rsidR="0052054B" w:rsidRPr="00DA0DF2" w:rsidRDefault="0052054B" w:rsidP="00140BB9">
            <w:pPr>
              <w:pStyle w:val="TableParagraph"/>
              <w:rPr>
                <w:b/>
                <w:bCs/>
              </w:rPr>
            </w:pPr>
          </w:p>
        </w:tc>
        <w:tc>
          <w:tcPr>
            <w:tcW w:w="241" w:type="dxa"/>
            <w:shd w:val="clear" w:color="auto" w:fill="92CDDC"/>
          </w:tcPr>
          <w:p w14:paraId="07DA9341" w14:textId="77777777" w:rsidR="0052054B" w:rsidRPr="00DA0DF2" w:rsidRDefault="0052054B" w:rsidP="00140BB9">
            <w:pPr>
              <w:pStyle w:val="TableParagraph"/>
              <w:rPr>
                <w:b/>
                <w:bCs/>
              </w:rPr>
            </w:pPr>
          </w:p>
        </w:tc>
        <w:tc>
          <w:tcPr>
            <w:tcW w:w="290" w:type="dxa"/>
            <w:shd w:val="clear" w:color="auto" w:fill="92CDDC"/>
          </w:tcPr>
          <w:p w14:paraId="674FD0AB" w14:textId="77777777" w:rsidR="0052054B" w:rsidRPr="00DA0DF2" w:rsidRDefault="0052054B" w:rsidP="00140BB9">
            <w:pPr>
              <w:pStyle w:val="TableParagraph"/>
              <w:rPr>
                <w:b/>
                <w:bCs/>
                <w:i/>
                <w:sz w:val="26"/>
              </w:rPr>
            </w:pPr>
          </w:p>
        </w:tc>
      </w:tr>
      <w:tr w:rsidR="0052054B" w:rsidRPr="00DA0DF2" w14:paraId="7CF79891" w14:textId="77777777" w:rsidTr="00140BB9">
        <w:trPr>
          <w:trHeight w:val="1929"/>
        </w:trPr>
        <w:tc>
          <w:tcPr>
            <w:tcW w:w="562" w:type="dxa"/>
            <w:shd w:val="clear" w:color="auto" w:fill="31849B"/>
          </w:tcPr>
          <w:p w14:paraId="713463BF" w14:textId="77777777" w:rsidR="0052054B" w:rsidRDefault="0052054B" w:rsidP="00874888">
            <w:pPr>
              <w:pStyle w:val="TableParagraph"/>
              <w:jc w:val="center"/>
              <w:rPr>
                <w:b/>
                <w:bCs/>
                <w:i/>
                <w:color w:val="FFFFFF" w:themeColor="background1"/>
                <w:sz w:val="26"/>
              </w:rPr>
            </w:pPr>
          </w:p>
          <w:p w14:paraId="2D816FAA" w14:textId="1FE8B254" w:rsidR="0052054B" w:rsidRDefault="0052054B" w:rsidP="00874888">
            <w:pPr>
              <w:pStyle w:val="TableParagraph"/>
              <w:jc w:val="center"/>
              <w:rPr>
                <w:b/>
                <w:bCs/>
                <w:i/>
                <w:color w:val="FFFFFF" w:themeColor="background1"/>
                <w:sz w:val="26"/>
              </w:rPr>
            </w:pPr>
            <w:r>
              <w:rPr>
                <w:b/>
                <w:bCs/>
                <w:i/>
                <w:color w:val="FFFFFF" w:themeColor="background1"/>
                <w:sz w:val="26"/>
              </w:rPr>
              <w:t xml:space="preserve">19 </w:t>
            </w:r>
          </w:p>
        </w:tc>
        <w:tc>
          <w:tcPr>
            <w:tcW w:w="2554" w:type="dxa"/>
          </w:tcPr>
          <w:p w14:paraId="59A599C8" w14:textId="6B3D2DEF" w:rsidR="0052054B" w:rsidRDefault="0052054B" w:rsidP="00140BB9">
            <w:pPr>
              <w:ind w:firstLine="0"/>
              <w:jc w:val="center"/>
              <w:rPr>
                <w:rFonts w:ascii="Arial" w:hAnsi="Arial" w:cs="Arial"/>
                <w:szCs w:val="24"/>
              </w:rPr>
            </w:pPr>
            <w:r w:rsidRPr="0052054B">
              <w:rPr>
                <w:rFonts w:ascii="Arial" w:hAnsi="Arial" w:cs="Arial"/>
                <w:szCs w:val="24"/>
                <w:lang w:val="tr-TR"/>
              </w:rPr>
              <w:t>KTÜ-Tübitak TEYDEB 1505 Üniversite-Sanayi İş Birliği Destek Programı Bilgil ve Deneyim Paylaşımı Etkinliği</w:t>
            </w:r>
          </w:p>
        </w:tc>
        <w:tc>
          <w:tcPr>
            <w:tcW w:w="4676" w:type="dxa"/>
          </w:tcPr>
          <w:p w14:paraId="4109835E" w14:textId="26C2F57C" w:rsidR="0052054B" w:rsidRDefault="0052054B" w:rsidP="0052054B">
            <w:pPr>
              <w:pStyle w:val="TableParagraph"/>
              <w:ind w:left="70" w:right="54"/>
              <w:rPr>
                <w:sz w:val="24"/>
                <w:szCs w:val="24"/>
              </w:rPr>
            </w:pPr>
            <w:r>
              <w:rPr>
                <w:sz w:val="24"/>
                <w:szCs w:val="24"/>
              </w:rPr>
              <w:t xml:space="preserve"> </w:t>
            </w:r>
            <w:r w:rsidRPr="0052054B">
              <w:rPr>
                <w:i/>
                <w:sz w:val="24"/>
                <w:szCs w:val="24"/>
                <w:lang w:val="tr-TR"/>
              </w:rPr>
              <w:t>KTÜ tarafından düzenlenen webinara Öğr. Gör. Dr. Esra Emine Zengin katılım sağladı.</w:t>
            </w:r>
          </w:p>
        </w:tc>
        <w:tc>
          <w:tcPr>
            <w:tcW w:w="294" w:type="dxa"/>
            <w:shd w:val="clear" w:color="auto" w:fill="92CDDC"/>
          </w:tcPr>
          <w:p w14:paraId="250194B4" w14:textId="77777777" w:rsidR="0052054B" w:rsidRDefault="0052054B" w:rsidP="00140BB9">
            <w:pPr>
              <w:pStyle w:val="TableParagraph"/>
              <w:jc w:val="center"/>
              <w:rPr>
                <w:b/>
                <w:bCs/>
              </w:rPr>
            </w:pPr>
          </w:p>
        </w:tc>
        <w:tc>
          <w:tcPr>
            <w:tcW w:w="289" w:type="dxa"/>
            <w:shd w:val="clear" w:color="auto" w:fill="92CDDC"/>
          </w:tcPr>
          <w:p w14:paraId="48B271EA" w14:textId="4F68FFFC" w:rsidR="0052054B" w:rsidRPr="00DA0DF2" w:rsidRDefault="00656F15" w:rsidP="00140BB9">
            <w:pPr>
              <w:pStyle w:val="TableParagraph"/>
              <w:rPr>
                <w:b/>
                <w:bCs/>
              </w:rPr>
            </w:pPr>
            <w:r>
              <w:rPr>
                <w:b/>
                <w:bCs/>
              </w:rPr>
              <w:t>x</w:t>
            </w:r>
          </w:p>
        </w:tc>
        <w:tc>
          <w:tcPr>
            <w:tcW w:w="294" w:type="dxa"/>
            <w:shd w:val="clear" w:color="auto" w:fill="92CDDC"/>
          </w:tcPr>
          <w:p w14:paraId="00C90484" w14:textId="77777777" w:rsidR="0052054B" w:rsidRPr="00DA0DF2" w:rsidRDefault="0052054B" w:rsidP="00140BB9">
            <w:pPr>
              <w:pStyle w:val="TableParagraph"/>
              <w:rPr>
                <w:b/>
                <w:bCs/>
              </w:rPr>
            </w:pPr>
          </w:p>
        </w:tc>
        <w:tc>
          <w:tcPr>
            <w:tcW w:w="241" w:type="dxa"/>
            <w:shd w:val="clear" w:color="auto" w:fill="92CDDC"/>
          </w:tcPr>
          <w:p w14:paraId="3ABEDBA6" w14:textId="77777777" w:rsidR="0052054B" w:rsidRPr="00DA0DF2" w:rsidRDefault="0052054B" w:rsidP="00140BB9">
            <w:pPr>
              <w:pStyle w:val="TableParagraph"/>
              <w:rPr>
                <w:b/>
                <w:bCs/>
              </w:rPr>
            </w:pPr>
          </w:p>
        </w:tc>
        <w:tc>
          <w:tcPr>
            <w:tcW w:w="290" w:type="dxa"/>
            <w:shd w:val="clear" w:color="auto" w:fill="92CDDC"/>
          </w:tcPr>
          <w:p w14:paraId="46FD42C7" w14:textId="77777777" w:rsidR="0052054B" w:rsidRPr="00DA0DF2" w:rsidRDefault="0052054B" w:rsidP="00140BB9">
            <w:pPr>
              <w:pStyle w:val="TableParagraph"/>
              <w:rPr>
                <w:b/>
                <w:bCs/>
                <w:i/>
                <w:sz w:val="26"/>
              </w:rPr>
            </w:pPr>
          </w:p>
        </w:tc>
      </w:tr>
      <w:tr w:rsidR="0052054B" w:rsidRPr="00DA0DF2" w14:paraId="69195A26" w14:textId="77777777" w:rsidTr="00140BB9">
        <w:trPr>
          <w:trHeight w:val="1929"/>
        </w:trPr>
        <w:tc>
          <w:tcPr>
            <w:tcW w:w="562" w:type="dxa"/>
            <w:shd w:val="clear" w:color="auto" w:fill="31849B"/>
          </w:tcPr>
          <w:p w14:paraId="3C8AC49F" w14:textId="77777777" w:rsidR="0052054B" w:rsidRDefault="0052054B" w:rsidP="00874888">
            <w:pPr>
              <w:pStyle w:val="TableParagraph"/>
              <w:jc w:val="center"/>
              <w:rPr>
                <w:b/>
                <w:bCs/>
                <w:i/>
                <w:color w:val="FFFFFF" w:themeColor="background1"/>
                <w:sz w:val="26"/>
              </w:rPr>
            </w:pPr>
          </w:p>
          <w:p w14:paraId="03F07565" w14:textId="63B1F181" w:rsidR="0052054B" w:rsidRDefault="0052054B" w:rsidP="00874888">
            <w:pPr>
              <w:pStyle w:val="TableParagraph"/>
              <w:jc w:val="center"/>
              <w:rPr>
                <w:b/>
                <w:bCs/>
                <w:i/>
                <w:color w:val="FFFFFF" w:themeColor="background1"/>
                <w:sz w:val="26"/>
              </w:rPr>
            </w:pPr>
            <w:r>
              <w:rPr>
                <w:b/>
                <w:bCs/>
                <w:i/>
                <w:color w:val="FFFFFF" w:themeColor="background1"/>
                <w:sz w:val="26"/>
              </w:rPr>
              <w:t>20</w:t>
            </w:r>
          </w:p>
        </w:tc>
        <w:tc>
          <w:tcPr>
            <w:tcW w:w="2554" w:type="dxa"/>
          </w:tcPr>
          <w:p w14:paraId="1D5D0A31" w14:textId="77777777" w:rsidR="0052054B" w:rsidRDefault="0052054B" w:rsidP="00140BB9">
            <w:pPr>
              <w:ind w:firstLine="0"/>
              <w:jc w:val="center"/>
              <w:rPr>
                <w:rFonts w:ascii="Arial" w:hAnsi="Arial" w:cs="Arial"/>
                <w:szCs w:val="24"/>
              </w:rPr>
            </w:pPr>
          </w:p>
          <w:p w14:paraId="3AD45944" w14:textId="7BC7C753" w:rsidR="0052054B" w:rsidRDefault="0052054B" w:rsidP="00140BB9">
            <w:pPr>
              <w:ind w:firstLine="0"/>
              <w:jc w:val="center"/>
              <w:rPr>
                <w:rFonts w:ascii="Arial" w:hAnsi="Arial" w:cs="Arial"/>
                <w:szCs w:val="24"/>
              </w:rPr>
            </w:pPr>
            <w:r w:rsidRPr="0052054B">
              <w:rPr>
                <w:rFonts w:ascii="Arial" w:hAnsi="Arial" w:cs="Arial"/>
                <w:szCs w:val="24"/>
                <w:lang w:val="tr-TR"/>
              </w:rPr>
              <w:t>DIŞ PATENT firması ile bilgilendirme toplantısı</w:t>
            </w:r>
          </w:p>
        </w:tc>
        <w:tc>
          <w:tcPr>
            <w:tcW w:w="4676" w:type="dxa"/>
          </w:tcPr>
          <w:p w14:paraId="3AFC32A3" w14:textId="77777777" w:rsidR="0052054B" w:rsidRDefault="0052054B" w:rsidP="00140BB9">
            <w:pPr>
              <w:pStyle w:val="TableParagraph"/>
              <w:ind w:left="70" w:right="54"/>
              <w:rPr>
                <w:sz w:val="24"/>
                <w:szCs w:val="24"/>
              </w:rPr>
            </w:pPr>
          </w:p>
          <w:p w14:paraId="7F715AAB" w14:textId="0EC3DC59" w:rsidR="0052054B" w:rsidRDefault="0052054B" w:rsidP="00140BB9">
            <w:pPr>
              <w:pStyle w:val="TableParagraph"/>
              <w:ind w:left="70" w:right="54"/>
              <w:rPr>
                <w:sz w:val="24"/>
                <w:szCs w:val="24"/>
              </w:rPr>
            </w:pPr>
            <w:r w:rsidRPr="0052054B">
              <w:rPr>
                <w:i/>
                <w:sz w:val="24"/>
                <w:szCs w:val="24"/>
                <w:lang w:val="tr-TR"/>
              </w:rPr>
              <w:t>DIŞ PATENT firması ile bilgilendirme toplantısı Öğr. Gör. Coşkun Yıldız ve Öğr. Gör Dr. Esra Emine Zengin katılım sağladı.</w:t>
            </w:r>
          </w:p>
        </w:tc>
        <w:tc>
          <w:tcPr>
            <w:tcW w:w="294" w:type="dxa"/>
            <w:shd w:val="clear" w:color="auto" w:fill="92CDDC"/>
          </w:tcPr>
          <w:p w14:paraId="3AB05193" w14:textId="77777777" w:rsidR="0052054B" w:rsidRDefault="0052054B" w:rsidP="00140BB9">
            <w:pPr>
              <w:pStyle w:val="TableParagraph"/>
              <w:jc w:val="center"/>
              <w:rPr>
                <w:b/>
                <w:bCs/>
              </w:rPr>
            </w:pPr>
          </w:p>
        </w:tc>
        <w:tc>
          <w:tcPr>
            <w:tcW w:w="289" w:type="dxa"/>
            <w:shd w:val="clear" w:color="auto" w:fill="92CDDC"/>
          </w:tcPr>
          <w:p w14:paraId="19364D32" w14:textId="77777777" w:rsidR="0052054B" w:rsidRPr="00DA0DF2" w:rsidRDefault="0052054B" w:rsidP="00140BB9">
            <w:pPr>
              <w:pStyle w:val="TableParagraph"/>
              <w:rPr>
                <w:b/>
                <w:bCs/>
              </w:rPr>
            </w:pPr>
          </w:p>
        </w:tc>
        <w:tc>
          <w:tcPr>
            <w:tcW w:w="294" w:type="dxa"/>
            <w:shd w:val="clear" w:color="auto" w:fill="92CDDC"/>
          </w:tcPr>
          <w:p w14:paraId="533C3401" w14:textId="77777777" w:rsidR="0052054B" w:rsidRPr="00DA0DF2" w:rsidRDefault="0052054B" w:rsidP="00140BB9">
            <w:pPr>
              <w:pStyle w:val="TableParagraph"/>
              <w:rPr>
                <w:b/>
                <w:bCs/>
              </w:rPr>
            </w:pPr>
          </w:p>
        </w:tc>
        <w:tc>
          <w:tcPr>
            <w:tcW w:w="241" w:type="dxa"/>
            <w:shd w:val="clear" w:color="auto" w:fill="92CDDC"/>
          </w:tcPr>
          <w:p w14:paraId="47A3F716" w14:textId="58DA1CA2" w:rsidR="0052054B" w:rsidRPr="00DA0DF2" w:rsidRDefault="0052054B" w:rsidP="00140BB9">
            <w:pPr>
              <w:pStyle w:val="TableParagraph"/>
              <w:rPr>
                <w:b/>
                <w:bCs/>
              </w:rPr>
            </w:pPr>
            <w:r w:rsidRPr="00DA0DF2">
              <w:rPr>
                <w:b/>
                <w:bCs/>
              </w:rPr>
              <w:t>x</w:t>
            </w:r>
          </w:p>
        </w:tc>
        <w:tc>
          <w:tcPr>
            <w:tcW w:w="290" w:type="dxa"/>
            <w:shd w:val="clear" w:color="auto" w:fill="92CDDC"/>
          </w:tcPr>
          <w:p w14:paraId="784ACFF8" w14:textId="77777777" w:rsidR="0052054B" w:rsidRPr="00DA0DF2" w:rsidRDefault="0052054B" w:rsidP="00140BB9">
            <w:pPr>
              <w:pStyle w:val="TableParagraph"/>
              <w:rPr>
                <w:b/>
                <w:bCs/>
                <w:i/>
                <w:sz w:val="26"/>
              </w:rPr>
            </w:pPr>
          </w:p>
        </w:tc>
      </w:tr>
      <w:tr w:rsidR="0052054B" w:rsidRPr="00DA0DF2" w14:paraId="40F3C059" w14:textId="77777777" w:rsidTr="00140BB9">
        <w:trPr>
          <w:trHeight w:val="1929"/>
        </w:trPr>
        <w:tc>
          <w:tcPr>
            <w:tcW w:w="562" w:type="dxa"/>
            <w:shd w:val="clear" w:color="auto" w:fill="31849B"/>
          </w:tcPr>
          <w:p w14:paraId="470DA91F" w14:textId="77777777" w:rsidR="0052054B" w:rsidRDefault="0052054B" w:rsidP="00874888">
            <w:pPr>
              <w:pStyle w:val="TableParagraph"/>
              <w:jc w:val="center"/>
              <w:rPr>
                <w:b/>
                <w:bCs/>
                <w:i/>
                <w:color w:val="FFFFFF" w:themeColor="background1"/>
                <w:sz w:val="26"/>
              </w:rPr>
            </w:pPr>
          </w:p>
          <w:p w14:paraId="2FC3ACD2" w14:textId="02D52C35" w:rsidR="0052054B" w:rsidRDefault="0052054B" w:rsidP="00874888">
            <w:pPr>
              <w:pStyle w:val="TableParagraph"/>
              <w:jc w:val="center"/>
              <w:rPr>
                <w:b/>
                <w:bCs/>
                <w:i/>
                <w:color w:val="FFFFFF" w:themeColor="background1"/>
                <w:sz w:val="26"/>
              </w:rPr>
            </w:pPr>
            <w:r>
              <w:rPr>
                <w:b/>
                <w:bCs/>
                <w:i/>
                <w:color w:val="FFFFFF" w:themeColor="background1"/>
                <w:sz w:val="26"/>
              </w:rPr>
              <w:t>21</w:t>
            </w:r>
          </w:p>
        </w:tc>
        <w:tc>
          <w:tcPr>
            <w:tcW w:w="2554" w:type="dxa"/>
          </w:tcPr>
          <w:p w14:paraId="00853976" w14:textId="77777777" w:rsidR="0052054B" w:rsidRDefault="0052054B" w:rsidP="00140BB9">
            <w:pPr>
              <w:ind w:firstLine="0"/>
              <w:jc w:val="center"/>
              <w:rPr>
                <w:rFonts w:ascii="Arial" w:hAnsi="Arial" w:cs="Arial"/>
                <w:szCs w:val="24"/>
              </w:rPr>
            </w:pPr>
          </w:p>
          <w:p w14:paraId="00C9BC99" w14:textId="4CEB2B8E" w:rsidR="0052054B" w:rsidRDefault="0052054B" w:rsidP="00140BB9">
            <w:pPr>
              <w:ind w:firstLine="0"/>
              <w:jc w:val="center"/>
              <w:rPr>
                <w:rFonts w:ascii="Arial" w:hAnsi="Arial" w:cs="Arial"/>
                <w:szCs w:val="24"/>
              </w:rPr>
            </w:pPr>
            <w:r w:rsidRPr="0052054B">
              <w:rPr>
                <w:rFonts w:ascii="Arial" w:hAnsi="Arial" w:cs="Arial"/>
                <w:szCs w:val="24"/>
                <w:lang w:val="tr-TR"/>
              </w:rPr>
              <w:t>KTÜ-METAM Medikal Ürünlerin Patentle Koruma Süreçleri Bilgi ve Deneyim Paylaşımı</w:t>
            </w:r>
          </w:p>
        </w:tc>
        <w:tc>
          <w:tcPr>
            <w:tcW w:w="4676" w:type="dxa"/>
          </w:tcPr>
          <w:p w14:paraId="77ECCBE3" w14:textId="77777777" w:rsidR="0052054B" w:rsidRDefault="0052054B" w:rsidP="00140BB9">
            <w:pPr>
              <w:pStyle w:val="TableParagraph"/>
              <w:ind w:left="70" w:right="54"/>
              <w:rPr>
                <w:sz w:val="24"/>
                <w:szCs w:val="24"/>
              </w:rPr>
            </w:pPr>
          </w:p>
          <w:p w14:paraId="5654F7EC" w14:textId="0F9ACAE4" w:rsidR="0052054B" w:rsidRDefault="0052054B" w:rsidP="00140BB9">
            <w:pPr>
              <w:pStyle w:val="TableParagraph"/>
              <w:ind w:left="70" w:right="54"/>
              <w:rPr>
                <w:sz w:val="24"/>
                <w:szCs w:val="24"/>
              </w:rPr>
            </w:pPr>
            <w:r w:rsidRPr="0052054B">
              <w:rPr>
                <w:i/>
                <w:sz w:val="24"/>
                <w:szCs w:val="24"/>
                <w:lang w:val="tr-TR"/>
              </w:rPr>
              <w:t>KTÜ-METAM tarafından düzenlenen webinara Öğr. Gör. Dr. Esra Emine Zengin katılım sağladı.</w:t>
            </w:r>
          </w:p>
        </w:tc>
        <w:tc>
          <w:tcPr>
            <w:tcW w:w="294" w:type="dxa"/>
            <w:shd w:val="clear" w:color="auto" w:fill="92CDDC"/>
          </w:tcPr>
          <w:p w14:paraId="0950160D" w14:textId="77777777" w:rsidR="0052054B" w:rsidRDefault="0052054B" w:rsidP="00140BB9">
            <w:pPr>
              <w:pStyle w:val="TableParagraph"/>
              <w:jc w:val="center"/>
              <w:rPr>
                <w:b/>
                <w:bCs/>
              </w:rPr>
            </w:pPr>
          </w:p>
          <w:p w14:paraId="14B7F75F" w14:textId="606AB834" w:rsidR="0052054B" w:rsidRDefault="0052054B" w:rsidP="00140BB9">
            <w:pPr>
              <w:pStyle w:val="TableParagraph"/>
              <w:jc w:val="center"/>
              <w:rPr>
                <w:b/>
                <w:bCs/>
              </w:rPr>
            </w:pPr>
            <w:r>
              <w:rPr>
                <w:b/>
                <w:bCs/>
              </w:rPr>
              <w:t>x</w:t>
            </w:r>
          </w:p>
        </w:tc>
        <w:tc>
          <w:tcPr>
            <w:tcW w:w="289" w:type="dxa"/>
            <w:shd w:val="clear" w:color="auto" w:fill="92CDDC"/>
          </w:tcPr>
          <w:p w14:paraId="7099C642" w14:textId="77777777" w:rsidR="0052054B" w:rsidRPr="00DA0DF2" w:rsidRDefault="0052054B" w:rsidP="00140BB9">
            <w:pPr>
              <w:pStyle w:val="TableParagraph"/>
              <w:rPr>
                <w:b/>
                <w:bCs/>
              </w:rPr>
            </w:pPr>
          </w:p>
        </w:tc>
        <w:tc>
          <w:tcPr>
            <w:tcW w:w="294" w:type="dxa"/>
            <w:shd w:val="clear" w:color="auto" w:fill="92CDDC"/>
          </w:tcPr>
          <w:p w14:paraId="5657CE82" w14:textId="77777777" w:rsidR="0052054B" w:rsidRPr="00DA0DF2" w:rsidRDefault="0052054B" w:rsidP="00140BB9">
            <w:pPr>
              <w:pStyle w:val="TableParagraph"/>
              <w:rPr>
                <w:b/>
                <w:bCs/>
              </w:rPr>
            </w:pPr>
          </w:p>
        </w:tc>
        <w:tc>
          <w:tcPr>
            <w:tcW w:w="241" w:type="dxa"/>
            <w:shd w:val="clear" w:color="auto" w:fill="92CDDC"/>
          </w:tcPr>
          <w:p w14:paraId="019A26E0" w14:textId="77777777" w:rsidR="0052054B" w:rsidRPr="00DA0DF2" w:rsidRDefault="0052054B" w:rsidP="00140BB9">
            <w:pPr>
              <w:pStyle w:val="TableParagraph"/>
              <w:rPr>
                <w:b/>
                <w:bCs/>
              </w:rPr>
            </w:pPr>
          </w:p>
        </w:tc>
        <w:tc>
          <w:tcPr>
            <w:tcW w:w="290" w:type="dxa"/>
            <w:shd w:val="clear" w:color="auto" w:fill="92CDDC"/>
          </w:tcPr>
          <w:p w14:paraId="11D20418" w14:textId="77777777" w:rsidR="0052054B" w:rsidRPr="00DA0DF2" w:rsidRDefault="0052054B" w:rsidP="00140BB9">
            <w:pPr>
              <w:pStyle w:val="TableParagraph"/>
              <w:rPr>
                <w:b/>
                <w:bCs/>
                <w:i/>
                <w:sz w:val="26"/>
              </w:rPr>
            </w:pPr>
          </w:p>
        </w:tc>
      </w:tr>
      <w:tr w:rsidR="0052054B" w:rsidRPr="00DA0DF2" w14:paraId="68EA0F46" w14:textId="77777777" w:rsidTr="00140BB9">
        <w:trPr>
          <w:trHeight w:val="1929"/>
        </w:trPr>
        <w:tc>
          <w:tcPr>
            <w:tcW w:w="562" w:type="dxa"/>
            <w:shd w:val="clear" w:color="auto" w:fill="31849B"/>
          </w:tcPr>
          <w:p w14:paraId="111580DC" w14:textId="77777777" w:rsidR="0052054B" w:rsidRDefault="0052054B" w:rsidP="00874888">
            <w:pPr>
              <w:pStyle w:val="TableParagraph"/>
              <w:jc w:val="center"/>
              <w:rPr>
                <w:b/>
                <w:bCs/>
                <w:i/>
                <w:color w:val="FFFFFF" w:themeColor="background1"/>
                <w:sz w:val="26"/>
              </w:rPr>
            </w:pPr>
          </w:p>
          <w:p w14:paraId="26CA698C" w14:textId="332AEEBC" w:rsidR="0052054B" w:rsidRDefault="0052054B" w:rsidP="00874888">
            <w:pPr>
              <w:pStyle w:val="TableParagraph"/>
              <w:jc w:val="center"/>
              <w:rPr>
                <w:b/>
                <w:bCs/>
                <w:i/>
                <w:color w:val="FFFFFF" w:themeColor="background1"/>
                <w:sz w:val="26"/>
              </w:rPr>
            </w:pPr>
            <w:r>
              <w:rPr>
                <w:b/>
                <w:bCs/>
                <w:i/>
                <w:color w:val="FFFFFF" w:themeColor="background1"/>
                <w:sz w:val="26"/>
              </w:rPr>
              <w:t>22</w:t>
            </w:r>
          </w:p>
        </w:tc>
        <w:tc>
          <w:tcPr>
            <w:tcW w:w="2554" w:type="dxa"/>
          </w:tcPr>
          <w:p w14:paraId="0CC9EA78" w14:textId="77777777" w:rsidR="0052054B" w:rsidRDefault="0052054B" w:rsidP="00140BB9">
            <w:pPr>
              <w:ind w:firstLine="0"/>
              <w:jc w:val="center"/>
              <w:rPr>
                <w:rFonts w:ascii="Arial" w:hAnsi="Arial" w:cs="Arial"/>
                <w:szCs w:val="24"/>
              </w:rPr>
            </w:pPr>
          </w:p>
          <w:p w14:paraId="3E3FEF6F" w14:textId="3F813D0E" w:rsidR="0052054B" w:rsidRDefault="0052054B" w:rsidP="00140BB9">
            <w:pPr>
              <w:ind w:firstLine="0"/>
              <w:jc w:val="center"/>
              <w:rPr>
                <w:rFonts w:ascii="Arial" w:hAnsi="Arial" w:cs="Arial"/>
                <w:szCs w:val="24"/>
              </w:rPr>
            </w:pPr>
            <w:r w:rsidRPr="0052054B">
              <w:rPr>
                <w:rFonts w:ascii="Arial" w:hAnsi="Arial" w:cs="Arial"/>
                <w:szCs w:val="24"/>
                <w:lang w:val="tr-TR"/>
              </w:rPr>
              <w:t>Tekmer Girişimcilik ve Bilgilendirme Semineri</w:t>
            </w:r>
          </w:p>
        </w:tc>
        <w:tc>
          <w:tcPr>
            <w:tcW w:w="4676" w:type="dxa"/>
          </w:tcPr>
          <w:p w14:paraId="2A19F5AA" w14:textId="77777777" w:rsidR="0052054B" w:rsidRDefault="0052054B" w:rsidP="00140BB9">
            <w:pPr>
              <w:pStyle w:val="TableParagraph"/>
              <w:ind w:left="70" w:right="54"/>
              <w:rPr>
                <w:sz w:val="24"/>
                <w:szCs w:val="24"/>
              </w:rPr>
            </w:pPr>
          </w:p>
          <w:p w14:paraId="35D14B6B" w14:textId="269B56B1" w:rsidR="0052054B" w:rsidRDefault="0052054B" w:rsidP="00140BB9">
            <w:pPr>
              <w:pStyle w:val="TableParagraph"/>
              <w:ind w:left="70" w:right="54"/>
              <w:rPr>
                <w:sz w:val="24"/>
                <w:szCs w:val="24"/>
              </w:rPr>
            </w:pPr>
            <w:r w:rsidRPr="0052054B">
              <w:rPr>
                <w:i/>
                <w:sz w:val="24"/>
                <w:szCs w:val="24"/>
                <w:lang w:val="tr-TR"/>
              </w:rPr>
              <w:t>ALANYA TEKMER tarafından düzenlenen Tekmer Girişimcilik ve Bilgilendirme Semineri'ne Öğr. Gör. Coşkun Yıldız ve Öğr. Gör. Dr. Esra Emine Zengin katılım sağladı.</w:t>
            </w:r>
          </w:p>
        </w:tc>
        <w:tc>
          <w:tcPr>
            <w:tcW w:w="294" w:type="dxa"/>
            <w:shd w:val="clear" w:color="auto" w:fill="92CDDC"/>
          </w:tcPr>
          <w:p w14:paraId="39471666" w14:textId="77777777" w:rsidR="0052054B" w:rsidRDefault="0052054B" w:rsidP="00140BB9">
            <w:pPr>
              <w:pStyle w:val="TableParagraph"/>
              <w:jc w:val="center"/>
              <w:rPr>
                <w:b/>
                <w:bCs/>
              </w:rPr>
            </w:pPr>
          </w:p>
        </w:tc>
        <w:tc>
          <w:tcPr>
            <w:tcW w:w="289" w:type="dxa"/>
            <w:shd w:val="clear" w:color="auto" w:fill="92CDDC"/>
          </w:tcPr>
          <w:p w14:paraId="77330850" w14:textId="77777777" w:rsidR="0052054B" w:rsidRPr="00DA0DF2" w:rsidRDefault="0052054B" w:rsidP="00140BB9">
            <w:pPr>
              <w:pStyle w:val="TableParagraph"/>
              <w:rPr>
                <w:b/>
                <w:bCs/>
              </w:rPr>
            </w:pPr>
          </w:p>
        </w:tc>
        <w:tc>
          <w:tcPr>
            <w:tcW w:w="294" w:type="dxa"/>
            <w:shd w:val="clear" w:color="auto" w:fill="92CDDC"/>
          </w:tcPr>
          <w:p w14:paraId="7BD2ED47" w14:textId="77777777" w:rsidR="0052054B" w:rsidRPr="00DA0DF2" w:rsidRDefault="0052054B" w:rsidP="00140BB9">
            <w:pPr>
              <w:pStyle w:val="TableParagraph"/>
              <w:rPr>
                <w:b/>
                <w:bCs/>
              </w:rPr>
            </w:pPr>
          </w:p>
        </w:tc>
        <w:tc>
          <w:tcPr>
            <w:tcW w:w="241" w:type="dxa"/>
            <w:shd w:val="clear" w:color="auto" w:fill="92CDDC"/>
          </w:tcPr>
          <w:p w14:paraId="65E5C5AF" w14:textId="77777777" w:rsidR="0052054B" w:rsidRPr="00DA0DF2" w:rsidRDefault="0052054B" w:rsidP="00140BB9">
            <w:pPr>
              <w:pStyle w:val="TableParagraph"/>
              <w:rPr>
                <w:b/>
                <w:bCs/>
              </w:rPr>
            </w:pPr>
          </w:p>
        </w:tc>
        <w:tc>
          <w:tcPr>
            <w:tcW w:w="290" w:type="dxa"/>
            <w:shd w:val="clear" w:color="auto" w:fill="92CDDC"/>
          </w:tcPr>
          <w:p w14:paraId="485AB0DD" w14:textId="77777777" w:rsidR="0052054B" w:rsidRPr="00DA0DF2" w:rsidRDefault="0052054B" w:rsidP="00140BB9">
            <w:pPr>
              <w:pStyle w:val="TableParagraph"/>
              <w:rPr>
                <w:b/>
                <w:bCs/>
                <w:i/>
                <w:sz w:val="26"/>
              </w:rPr>
            </w:pPr>
          </w:p>
          <w:p w14:paraId="3ADDC562" w14:textId="5A3FEE58" w:rsidR="0052054B" w:rsidRPr="00DA0DF2" w:rsidRDefault="0052054B" w:rsidP="00140BB9">
            <w:pPr>
              <w:pStyle w:val="TableParagraph"/>
              <w:rPr>
                <w:b/>
                <w:bCs/>
                <w:i/>
                <w:sz w:val="26"/>
              </w:rPr>
            </w:pPr>
            <w:r w:rsidRPr="00DA0DF2">
              <w:rPr>
                <w:b/>
                <w:bCs/>
                <w:i/>
                <w:sz w:val="26"/>
              </w:rPr>
              <w:t>x</w:t>
            </w:r>
          </w:p>
        </w:tc>
      </w:tr>
      <w:tr w:rsidR="0052054B" w:rsidRPr="00DA0DF2" w14:paraId="55152A3E" w14:textId="77777777" w:rsidTr="00140BB9">
        <w:trPr>
          <w:trHeight w:val="1929"/>
        </w:trPr>
        <w:tc>
          <w:tcPr>
            <w:tcW w:w="562" w:type="dxa"/>
            <w:shd w:val="clear" w:color="auto" w:fill="31849B"/>
          </w:tcPr>
          <w:p w14:paraId="0D968741" w14:textId="77777777" w:rsidR="0052054B" w:rsidRDefault="0052054B" w:rsidP="00874888">
            <w:pPr>
              <w:pStyle w:val="TableParagraph"/>
              <w:jc w:val="center"/>
              <w:rPr>
                <w:b/>
                <w:bCs/>
                <w:i/>
                <w:color w:val="FFFFFF" w:themeColor="background1"/>
                <w:sz w:val="26"/>
              </w:rPr>
            </w:pPr>
          </w:p>
          <w:p w14:paraId="51D01209" w14:textId="4D092DD4" w:rsidR="0052054B" w:rsidRDefault="0052054B" w:rsidP="00874888">
            <w:pPr>
              <w:pStyle w:val="TableParagraph"/>
              <w:jc w:val="center"/>
              <w:rPr>
                <w:b/>
                <w:bCs/>
                <w:i/>
                <w:color w:val="FFFFFF" w:themeColor="background1"/>
                <w:sz w:val="26"/>
              </w:rPr>
            </w:pPr>
            <w:r>
              <w:rPr>
                <w:b/>
                <w:bCs/>
                <w:i/>
                <w:color w:val="FFFFFF" w:themeColor="background1"/>
                <w:sz w:val="26"/>
              </w:rPr>
              <w:t>23</w:t>
            </w:r>
          </w:p>
        </w:tc>
        <w:tc>
          <w:tcPr>
            <w:tcW w:w="2554" w:type="dxa"/>
          </w:tcPr>
          <w:p w14:paraId="7032F37E" w14:textId="77777777" w:rsidR="0052054B" w:rsidRDefault="0052054B" w:rsidP="00140BB9">
            <w:pPr>
              <w:ind w:firstLine="0"/>
              <w:jc w:val="center"/>
              <w:rPr>
                <w:rFonts w:ascii="Arial" w:hAnsi="Arial" w:cs="Arial"/>
                <w:szCs w:val="24"/>
              </w:rPr>
            </w:pPr>
          </w:p>
          <w:p w14:paraId="3650BE88" w14:textId="21CDC1A7" w:rsidR="0052054B" w:rsidRDefault="0052054B" w:rsidP="00140BB9">
            <w:pPr>
              <w:ind w:firstLine="0"/>
              <w:jc w:val="center"/>
              <w:rPr>
                <w:rFonts w:ascii="Arial" w:hAnsi="Arial" w:cs="Arial"/>
                <w:szCs w:val="24"/>
              </w:rPr>
            </w:pPr>
            <w:r w:rsidRPr="0052054B">
              <w:rPr>
                <w:rFonts w:ascii="Arial" w:hAnsi="Arial" w:cs="Arial"/>
                <w:szCs w:val="24"/>
                <w:lang w:val="tr-TR"/>
              </w:rPr>
              <w:t>Etkili AB Projeleri Nasıl Tasarlanır?</w:t>
            </w:r>
          </w:p>
        </w:tc>
        <w:tc>
          <w:tcPr>
            <w:tcW w:w="4676" w:type="dxa"/>
          </w:tcPr>
          <w:p w14:paraId="6230C609" w14:textId="77777777" w:rsidR="0052054B" w:rsidRDefault="0052054B" w:rsidP="00140BB9">
            <w:pPr>
              <w:pStyle w:val="TableParagraph"/>
              <w:ind w:left="70" w:right="54"/>
              <w:rPr>
                <w:sz w:val="24"/>
                <w:szCs w:val="24"/>
              </w:rPr>
            </w:pPr>
          </w:p>
          <w:p w14:paraId="52AA4A63" w14:textId="58809563" w:rsidR="0052054B" w:rsidRDefault="0052054B" w:rsidP="00140BB9">
            <w:pPr>
              <w:pStyle w:val="TableParagraph"/>
              <w:ind w:left="70" w:right="54"/>
              <w:rPr>
                <w:sz w:val="24"/>
                <w:szCs w:val="24"/>
              </w:rPr>
            </w:pPr>
            <w:r w:rsidRPr="0052054B">
              <w:rPr>
                <w:i/>
                <w:sz w:val="24"/>
                <w:szCs w:val="24"/>
                <w:lang w:val="tr-TR"/>
              </w:rPr>
              <w:t>ALKÜ Proje Yönetim ve Destek Ofisi ve ALTSO MYO iş birliği ile düzenlenen Etkili AB Projeleri Nasıl Tasarlanır? konulu konferansa Öğr Gör. Dr. Esra Emine Zengin ve Öğr. Gör. Coşkun Yıldız katılım sağladı.</w:t>
            </w:r>
          </w:p>
        </w:tc>
        <w:tc>
          <w:tcPr>
            <w:tcW w:w="294" w:type="dxa"/>
            <w:shd w:val="clear" w:color="auto" w:fill="92CDDC"/>
          </w:tcPr>
          <w:p w14:paraId="69F48FC7" w14:textId="77777777" w:rsidR="0052054B" w:rsidRDefault="0052054B" w:rsidP="00140BB9">
            <w:pPr>
              <w:pStyle w:val="TableParagraph"/>
              <w:jc w:val="center"/>
              <w:rPr>
                <w:b/>
                <w:bCs/>
              </w:rPr>
            </w:pPr>
          </w:p>
        </w:tc>
        <w:tc>
          <w:tcPr>
            <w:tcW w:w="289" w:type="dxa"/>
            <w:shd w:val="clear" w:color="auto" w:fill="92CDDC"/>
          </w:tcPr>
          <w:p w14:paraId="663CC0FF" w14:textId="77777777" w:rsidR="0052054B" w:rsidRPr="00DA0DF2" w:rsidRDefault="0052054B" w:rsidP="00140BB9">
            <w:pPr>
              <w:pStyle w:val="TableParagraph"/>
              <w:rPr>
                <w:b/>
                <w:bCs/>
              </w:rPr>
            </w:pPr>
          </w:p>
        </w:tc>
        <w:tc>
          <w:tcPr>
            <w:tcW w:w="294" w:type="dxa"/>
            <w:shd w:val="clear" w:color="auto" w:fill="92CDDC"/>
          </w:tcPr>
          <w:p w14:paraId="66EA0AD2" w14:textId="77777777" w:rsidR="0052054B" w:rsidRPr="00DA0DF2" w:rsidRDefault="0052054B" w:rsidP="00140BB9">
            <w:pPr>
              <w:pStyle w:val="TableParagraph"/>
              <w:rPr>
                <w:b/>
                <w:bCs/>
              </w:rPr>
            </w:pPr>
          </w:p>
          <w:p w14:paraId="43C4F291" w14:textId="3BAE04B0" w:rsidR="0052054B" w:rsidRPr="00DA0DF2" w:rsidRDefault="0052054B" w:rsidP="00140BB9">
            <w:pPr>
              <w:pStyle w:val="TableParagraph"/>
              <w:rPr>
                <w:b/>
                <w:bCs/>
              </w:rPr>
            </w:pPr>
            <w:r w:rsidRPr="00DA0DF2">
              <w:rPr>
                <w:b/>
                <w:bCs/>
              </w:rPr>
              <w:t>x</w:t>
            </w:r>
          </w:p>
        </w:tc>
        <w:tc>
          <w:tcPr>
            <w:tcW w:w="241" w:type="dxa"/>
            <w:shd w:val="clear" w:color="auto" w:fill="92CDDC"/>
          </w:tcPr>
          <w:p w14:paraId="759A8F25" w14:textId="77777777" w:rsidR="0052054B" w:rsidRPr="00DA0DF2" w:rsidRDefault="0052054B" w:rsidP="00140BB9">
            <w:pPr>
              <w:pStyle w:val="TableParagraph"/>
              <w:rPr>
                <w:b/>
                <w:bCs/>
              </w:rPr>
            </w:pPr>
          </w:p>
        </w:tc>
        <w:tc>
          <w:tcPr>
            <w:tcW w:w="290" w:type="dxa"/>
            <w:shd w:val="clear" w:color="auto" w:fill="92CDDC"/>
          </w:tcPr>
          <w:p w14:paraId="457282EA" w14:textId="77777777" w:rsidR="0052054B" w:rsidRPr="00DA0DF2" w:rsidRDefault="0052054B" w:rsidP="00140BB9">
            <w:pPr>
              <w:pStyle w:val="TableParagraph"/>
              <w:rPr>
                <w:b/>
                <w:bCs/>
                <w:i/>
                <w:sz w:val="26"/>
              </w:rPr>
            </w:pPr>
          </w:p>
        </w:tc>
      </w:tr>
      <w:tr w:rsidR="0052054B" w:rsidRPr="00DA0DF2" w14:paraId="26C9384F" w14:textId="77777777" w:rsidTr="00140BB9">
        <w:trPr>
          <w:trHeight w:val="1929"/>
        </w:trPr>
        <w:tc>
          <w:tcPr>
            <w:tcW w:w="562" w:type="dxa"/>
            <w:shd w:val="clear" w:color="auto" w:fill="31849B"/>
          </w:tcPr>
          <w:p w14:paraId="1B0E01A0" w14:textId="77777777" w:rsidR="0052054B" w:rsidRDefault="0052054B" w:rsidP="00874888">
            <w:pPr>
              <w:pStyle w:val="TableParagraph"/>
              <w:jc w:val="center"/>
              <w:rPr>
                <w:b/>
                <w:bCs/>
                <w:i/>
                <w:color w:val="FFFFFF" w:themeColor="background1"/>
                <w:sz w:val="26"/>
              </w:rPr>
            </w:pPr>
          </w:p>
          <w:p w14:paraId="6CD7843B" w14:textId="3839919B" w:rsidR="0052054B" w:rsidRDefault="0052054B" w:rsidP="00874888">
            <w:pPr>
              <w:pStyle w:val="TableParagraph"/>
              <w:jc w:val="center"/>
              <w:rPr>
                <w:b/>
                <w:bCs/>
                <w:i/>
                <w:color w:val="FFFFFF" w:themeColor="background1"/>
                <w:sz w:val="26"/>
              </w:rPr>
            </w:pPr>
            <w:r>
              <w:rPr>
                <w:b/>
                <w:bCs/>
                <w:i/>
                <w:color w:val="FFFFFF" w:themeColor="background1"/>
                <w:sz w:val="26"/>
              </w:rPr>
              <w:t>24</w:t>
            </w:r>
          </w:p>
        </w:tc>
        <w:tc>
          <w:tcPr>
            <w:tcW w:w="2554" w:type="dxa"/>
          </w:tcPr>
          <w:p w14:paraId="23188680" w14:textId="77777777" w:rsidR="0052054B" w:rsidRDefault="0052054B" w:rsidP="00140BB9">
            <w:pPr>
              <w:ind w:firstLine="0"/>
              <w:jc w:val="center"/>
              <w:rPr>
                <w:rFonts w:ascii="Arial" w:hAnsi="Arial" w:cs="Arial"/>
                <w:szCs w:val="24"/>
              </w:rPr>
            </w:pPr>
          </w:p>
          <w:p w14:paraId="22F8AE31" w14:textId="3D2E448C" w:rsidR="0052054B" w:rsidRDefault="0052054B" w:rsidP="00140BB9">
            <w:pPr>
              <w:ind w:firstLine="0"/>
              <w:jc w:val="center"/>
              <w:rPr>
                <w:rFonts w:ascii="Arial" w:hAnsi="Arial" w:cs="Arial"/>
                <w:szCs w:val="24"/>
              </w:rPr>
            </w:pPr>
            <w:r w:rsidRPr="0052054B">
              <w:rPr>
                <w:rFonts w:ascii="Arial" w:hAnsi="Arial" w:cs="Arial"/>
                <w:szCs w:val="24"/>
                <w:lang w:val="tr-TR"/>
              </w:rPr>
              <w:t>KTÜ- Kariyerin Başındaki Araştırmacılar için TÜBİTAK 3501 Bilgi ve Deneyim Paylaşımı</w:t>
            </w:r>
          </w:p>
        </w:tc>
        <w:tc>
          <w:tcPr>
            <w:tcW w:w="4676" w:type="dxa"/>
          </w:tcPr>
          <w:p w14:paraId="08EBB94F" w14:textId="77777777" w:rsidR="0052054B" w:rsidRDefault="0052054B" w:rsidP="00140BB9">
            <w:pPr>
              <w:pStyle w:val="TableParagraph"/>
              <w:ind w:left="70" w:right="54"/>
              <w:rPr>
                <w:sz w:val="24"/>
                <w:szCs w:val="24"/>
              </w:rPr>
            </w:pPr>
          </w:p>
          <w:p w14:paraId="393F50DD" w14:textId="7DC05A6B" w:rsidR="0052054B" w:rsidRDefault="0052054B" w:rsidP="00140BB9">
            <w:pPr>
              <w:pStyle w:val="TableParagraph"/>
              <w:ind w:left="70" w:right="54"/>
              <w:rPr>
                <w:sz w:val="24"/>
                <w:szCs w:val="24"/>
              </w:rPr>
            </w:pPr>
            <w:r w:rsidRPr="0052054B">
              <w:rPr>
                <w:i/>
                <w:sz w:val="24"/>
                <w:szCs w:val="24"/>
                <w:lang w:val="tr-TR"/>
              </w:rPr>
              <w:t>KTÜ tarafından düzenlenen webinara Öğr. Gör. Dr. Esra Emine Zengin katılım sağladı.</w:t>
            </w:r>
          </w:p>
        </w:tc>
        <w:tc>
          <w:tcPr>
            <w:tcW w:w="294" w:type="dxa"/>
            <w:shd w:val="clear" w:color="auto" w:fill="92CDDC"/>
          </w:tcPr>
          <w:p w14:paraId="54CED0CA" w14:textId="77777777" w:rsidR="0052054B" w:rsidRDefault="0052054B" w:rsidP="00140BB9">
            <w:pPr>
              <w:pStyle w:val="TableParagraph"/>
              <w:jc w:val="center"/>
              <w:rPr>
                <w:b/>
                <w:bCs/>
              </w:rPr>
            </w:pPr>
          </w:p>
          <w:p w14:paraId="4D0DF791" w14:textId="1D2CA988" w:rsidR="0052054B" w:rsidRDefault="0052054B" w:rsidP="00140BB9">
            <w:pPr>
              <w:pStyle w:val="TableParagraph"/>
              <w:jc w:val="center"/>
              <w:rPr>
                <w:b/>
                <w:bCs/>
              </w:rPr>
            </w:pPr>
            <w:r>
              <w:rPr>
                <w:b/>
                <w:bCs/>
              </w:rPr>
              <w:t>x</w:t>
            </w:r>
          </w:p>
        </w:tc>
        <w:tc>
          <w:tcPr>
            <w:tcW w:w="289" w:type="dxa"/>
            <w:shd w:val="clear" w:color="auto" w:fill="92CDDC"/>
          </w:tcPr>
          <w:p w14:paraId="2BDF41E1" w14:textId="77777777" w:rsidR="0052054B" w:rsidRPr="00DA0DF2" w:rsidRDefault="0052054B" w:rsidP="00140BB9">
            <w:pPr>
              <w:pStyle w:val="TableParagraph"/>
              <w:rPr>
                <w:b/>
                <w:bCs/>
              </w:rPr>
            </w:pPr>
          </w:p>
        </w:tc>
        <w:tc>
          <w:tcPr>
            <w:tcW w:w="294" w:type="dxa"/>
            <w:shd w:val="clear" w:color="auto" w:fill="92CDDC"/>
          </w:tcPr>
          <w:p w14:paraId="2EEF242A" w14:textId="77777777" w:rsidR="0052054B" w:rsidRPr="00DA0DF2" w:rsidRDefault="0052054B" w:rsidP="00140BB9">
            <w:pPr>
              <w:pStyle w:val="TableParagraph"/>
              <w:rPr>
                <w:b/>
                <w:bCs/>
              </w:rPr>
            </w:pPr>
          </w:p>
        </w:tc>
        <w:tc>
          <w:tcPr>
            <w:tcW w:w="241" w:type="dxa"/>
            <w:shd w:val="clear" w:color="auto" w:fill="92CDDC"/>
          </w:tcPr>
          <w:p w14:paraId="274B276A" w14:textId="77777777" w:rsidR="0052054B" w:rsidRPr="00DA0DF2" w:rsidRDefault="0052054B" w:rsidP="00140BB9">
            <w:pPr>
              <w:pStyle w:val="TableParagraph"/>
              <w:rPr>
                <w:b/>
                <w:bCs/>
              </w:rPr>
            </w:pPr>
          </w:p>
        </w:tc>
        <w:tc>
          <w:tcPr>
            <w:tcW w:w="290" w:type="dxa"/>
            <w:shd w:val="clear" w:color="auto" w:fill="92CDDC"/>
          </w:tcPr>
          <w:p w14:paraId="0933E447" w14:textId="77777777" w:rsidR="0052054B" w:rsidRPr="00DA0DF2" w:rsidRDefault="0052054B" w:rsidP="00140BB9">
            <w:pPr>
              <w:pStyle w:val="TableParagraph"/>
              <w:rPr>
                <w:b/>
                <w:bCs/>
                <w:i/>
                <w:sz w:val="26"/>
              </w:rPr>
            </w:pPr>
          </w:p>
        </w:tc>
      </w:tr>
      <w:tr w:rsidR="0052054B" w:rsidRPr="00DA0DF2" w14:paraId="74B52C3E" w14:textId="77777777" w:rsidTr="00140BB9">
        <w:trPr>
          <w:trHeight w:val="1929"/>
        </w:trPr>
        <w:tc>
          <w:tcPr>
            <w:tcW w:w="562" w:type="dxa"/>
            <w:shd w:val="clear" w:color="auto" w:fill="31849B"/>
          </w:tcPr>
          <w:p w14:paraId="56E6C5F0" w14:textId="77777777" w:rsidR="0052054B" w:rsidRDefault="0052054B" w:rsidP="00874888">
            <w:pPr>
              <w:pStyle w:val="TableParagraph"/>
              <w:jc w:val="center"/>
              <w:rPr>
                <w:b/>
                <w:bCs/>
                <w:i/>
                <w:color w:val="FFFFFF" w:themeColor="background1"/>
                <w:sz w:val="26"/>
              </w:rPr>
            </w:pPr>
          </w:p>
          <w:p w14:paraId="1C256817" w14:textId="502F5B30" w:rsidR="0052054B" w:rsidRDefault="0052054B" w:rsidP="00874888">
            <w:pPr>
              <w:pStyle w:val="TableParagraph"/>
              <w:jc w:val="center"/>
              <w:rPr>
                <w:b/>
                <w:bCs/>
                <w:i/>
                <w:color w:val="FFFFFF" w:themeColor="background1"/>
                <w:sz w:val="26"/>
              </w:rPr>
            </w:pPr>
            <w:r>
              <w:rPr>
                <w:b/>
                <w:bCs/>
                <w:i/>
                <w:color w:val="FFFFFF" w:themeColor="background1"/>
                <w:sz w:val="26"/>
              </w:rPr>
              <w:t>25</w:t>
            </w:r>
          </w:p>
        </w:tc>
        <w:tc>
          <w:tcPr>
            <w:tcW w:w="2554" w:type="dxa"/>
          </w:tcPr>
          <w:p w14:paraId="3E0548F2" w14:textId="77777777" w:rsidR="0052054B" w:rsidRDefault="0052054B" w:rsidP="00140BB9">
            <w:pPr>
              <w:ind w:firstLine="0"/>
              <w:jc w:val="center"/>
              <w:rPr>
                <w:rFonts w:ascii="Arial" w:hAnsi="Arial" w:cs="Arial"/>
                <w:szCs w:val="24"/>
              </w:rPr>
            </w:pPr>
          </w:p>
          <w:p w14:paraId="62170834" w14:textId="7082F3A2" w:rsidR="0052054B" w:rsidRDefault="0052054B" w:rsidP="00140BB9">
            <w:pPr>
              <w:ind w:firstLine="0"/>
              <w:jc w:val="center"/>
              <w:rPr>
                <w:rFonts w:ascii="Arial" w:hAnsi="Arial" w:cs="Arial"/>
                <w:szCs w:val="24"/>
              </w:rPr>
            </w:pPr>
            <w:r w:rsidRPr="0052054B">
              <w:rPr>
                <w:rFonts w:ascii="Arial" w:hAnsi="Arial" w:cs="Arial"/>
                <w:szCs w:val="24"/>
                <w:lang w:val="tr-TR"/>
              </w:rPr>
              <w:t>Patents, Standarts and Innovation: Securing Europa's Competitive Edge EPO Event Management</w:t>
            </w:r>
          </w:p>
        </w:tc>
        <w:tc>
          <w:tcPr>
            <w:tcW w:w="4676" w:type="dxa"/>
          </w:tcPr>
          <w:p w14:paraId="4B9E6C73" w14:textId="77777777" w:rsidR="0052054B" w:rsidRDefault="0052054B" w:rsidP="00140BB9">
            <w:pPr>
              <w:pStyle w:val="TableParagraph"/>
              <w:ind w:left="70" w:right="54"/>
              <w:rPr>
                <w:sz w:val="24"/>
                <w:szCs w:val="24"/>
              </w:rPr>
            </w:pPr>
          </w:p>
          <w:p w14:paraId="28A2A888" w14:textId="16392075" w:rsidR="0052054B" w:rsidRDefault="0052054B" w:rsidP="00140BB9">
            <w:pPr>
              <w:pStyle w:val="TableParagraph"/>
              <w:ind w:left="70" w:right="54"/>
              <w:rPr>
                <w:sz w:val="24"/>
                <w:szCs w:val="24"/>
              </w:rPr>
            </w:pPr>
            <w:r w:rsidRPr="0052054B">
              <w:rPr>
                <w:i/>
                <w:sz w:val="24"/>
                <w:szCs w:val="24"/>
                <w:lang w:val="tr-TR"/>
              </w:rPr>
              <w:t>EPO Event Management tarafından düzenlenen webinara Öğr. Gör. Coşkun Yıldız ve Öğr. Gör Dr. Esra Emine Zengin katılım sağladı.</w:t>
            </w:r>
          </w:p>
        </w:tc>
        <w:tc>
          <w:tcPr>
            <w:tcW w:w="294" w:type="dxa"/>
            <w:shd w:val="clear" w:color="auto" w:fill="92CDDC"/>
          </w:tcPr>
          <w:p w14:paraId="032823A1" w14:textId="77777777" w:rsidR="0052054B" w:rsidRDefault="0052054B" w:rsidP="00140BB9">
            <w:pPr>
              <w:pStyle w:val="TableParagraph"/>
              <w:jc w:val="center"/>
              <w:rPr>
                <w:b/>
                <w:bCs/>
              </w:rPr>
            </w:pPr>
          </w:p>
        </w:tc>
        <w:tc>
          <w:tcPr>
            <w:tcW w:w="289" w:type="dxa"/>
            <w:shd w:val="clear" w:color="auto" w:fill="92CDDC"/>
          </w:tcPr>
          <w:p w14:paraId="35EB9023" w14:textId="77777777" w:rsidR="0052054B" w:rsidRPr="00DA0DF2" w:rsidRDefault="0052054B" w:rsidP="00140BB9">
            <w:pPr>
              <w:pStyle w:val="TableParagraph"/>
              <w:rPr>
                <w:b/>
                <w:bCs/>
              </w:rPr>
            </w:pPr>
          </w:p>
        </w:tc>
        <w:tc>
          <w:tcPr>
            <w:tcW w:w="294" w:type="dxa"/>
            <w:shd w:val="clear" w:color="auto" w:fill="92CDDC"/>
          </w:tcPr>
          <w:p w14:paraId="29054E7C" w14:textId="77777777" w:rsidR="0052054B" w:rsidRPr="00DA0DF2" w:rsidRDefault="0052054B" w:rsidP="00140BB9">
            <w:pPr>
              <w:pStyle w:val="TableParagraph"/>
              <w:rPr>
                <w:b/>
                <w:bCs/>
              </w:rPr>
            </w:pPr>
          </w:p>
        </w:tc>
        <w:tc>
          <w:tcPr>
            <w:tcW w:w="241" w:type="dxa"/>
            <w:shd w:val="clear" w:color="auto" w:fill="92CDDC"/>
          </w:tcPr>
          <w:p w14:paraId="1F2D3644" w14:textId="77777777" w:rsidR="0052054B" w:rsidRPr="00DA0DF2" w:rsidRDefault="0052054B" w:rsidP="00140BB9">
            <w:pPr>
              <w:pStyle w:val="TableParagraph"/>
              <w:rPr>
                <w:b/>
                <w:bCs/>
              </w:rPr>
            </w:pPr>
          </w:p>
          <w:p w14:paraId="4BA0A544" w14:textId="24879D28" w:rsidR="0052054B" w:rsidRPr="00DA0DF2" w:rsidRDefault="0052054B" w:rsidP="00140BB9">
            <w:pPr>
              <w:pStyle w:val="TableParagraph"/>
              <w:rPr>
                <w:b/>
                <w:bCs/>
              </w:rPr>
            </w:pPr>
            <w:r w:rsidRPr="00DA0DF2">
              <w:rPr>
                <w:b/>
                <w:bCs/>
              </w:rPr>
              <w:t>x</w:t>
            </w:r>
          </w:p>
        </w:tc>
        <w:tc>
          <w:tcPr>
            <w:tcW w:w="290" w:type="dxa"/>
            <w:shd w:val="clear" w:color="auto" w:fill="92CDDC"/>
          </w:tcPr>
          <w:p w14:paraId="6CF100B6" w14:textId="77777777" w:rsidR="0052054B" w:rsidRPr="00DA0DF2" w:rsidRDefault="0052054B" w:rsidP="00140BB9">
            <w:pPr>
              <w:pStyle w:val="TableParagraph"/>
              <w:rPr>
                <w:b/>
                <w:bCs/>
                <w:i/>
                <w:sz w:val="26"/>
              </w:rPr>
            </w:pPr>
          </w:p>
        </w:tc>
      </w:tr>
      <w:tr w:rsidR="0052054B" w:rsidRPr="00DA0DF2" w14:paraId="4D407EF4" w14:textId="77777777" w:rsidTr="00140BB9">
        <w:trPr>
          <w:trHeight w:val="1929"/>
        </w:trPr>
        <w:tc>
          <w:tcPr>
            <w:tcW w:w="562" w:type="dxa"/>
            <w:shd w:val="clear" w:color="auto" w:fill="31849B"/>
          </w:tcPr>
          <w:p w14:paraId="28ACA1A2" w14:textId="77777777" w:rsidR="0052054B" w:rsidRDefault="0052054B" w:rsidP="00874888">
            <w:pPr>
              <w:pStyle w:val="TableParagraph"/>
              <w:jc w:val="center"/>
              <w:rPr>
                <w:b/>
                <w:bCs/>
                <w:i/>
                <w:color w:val="FFFFFF" w:themeColor="background1"/>
                <w:sz w:val="26"/>
              </w:rPr>
            </w:pPr>
          </w:p>
          <w:p w14:paraId="0D78552E" w14:textId="77450097" w:rsidR="0052054B" w:rsidRDefault="0052054B" w:rsidP="00874888">
            <w:pPr>
              <w:pStyle w:val="TableParagraph"/>
              <w:jc w:val="center"/>
              <w:rPr>
                <w:b/>
                <w:bCs/>
                <w:i/>
                <w:color w:val="FFFFFF" w:themeColor="background1"/>
                <w:sz w:val="26"/>
              </w:rPr>
            </w:pPr>
            <w:r>
              <w:rPr>
                <w:b/>
                <w:bCs/>
                <w:i/>
                <w:color w:val="FFFFFF" w:themeColor="background1"/>
                <w:sz w:val="26"/>
              </w:rPr>
              <w:t>26</w:t>
            </w:r>
          </w:p>
        </w:tc>
        <w:tc>
          <w:tcPr>
            <w:tcW w:w="2554" w:type="dxa"/>
          </w:tcPr>
          <w:p w14:paraId="5CC7016B" w14:textId="77777777" w:rsidR="0052054B" w:rsidRDefault="0052054B" w:rsidP="00140BB9">
            <w:pPr>
              <w:ind w:firstLine="0"/>
              <w:jc w:val="center"/>
              <w:rPr>
                <w:rFonts w:ascii="Arial" w:hAnsi="Arial" w:cs="Arial"/>
                <w:szCs w:val="24"/>
                <w:lang w:val="tr-TR"/>
              </w:rPr>
            </w:pPr>
          </w:p>
          <w:p w14:paraId="5C686FD2" w14:textId="46370ECA" w:rsidR="0052054B" w:rsidRDefault="0052054B" w:rsidP="00140BB9">
            <w:pPr>
              <w:ind w:firstLine="0"/>
              <w:jc w:val="center"/>
              <w:rPr>
                <w:rFonts w:ascii="Arial" w:hAnsi="Arial" w:cs="Arial"/>
                <w:szCs w:val="24"/>
              </w:rPr>
            </w:pPr>
            <w:r w:rsidRPr="0052054B">
              <w:rPr>
                <w:rFonts w:ascii="Arial" w:hAnsi="Arial" w:cs="Arial"/>
                <w:szCs w:val="24"/>
                <w:lang w:val="tr-TR"/>
              </w:rPr>
              <w:t>FSMH T</w:t>
            </w:r>
            <w:r>
              <w:rPr>
                <w:rFonts w:ascii="Arial" w:hAnsi="Arial" w:cs="Arial"/>
                <w:szCs w:val="24"/>
                <w:lang w:val="tr-TR"/>
              </w:rPr>
              <w:t>icarileşme</w:t>
            </w:r>
            <w:r w:rsidRPr="0052054B">
              <w:rPr>
                <w:rFonts w:ascii="Arial" w:hAnsi="Arial" w:cs="Arial"/>
                <w:szCs w:val="24"/>
                <w:lang w:val="tr-TR"/>
              </w:rPr>
              <w:t xml:space="preserve"> Y</w:t>
            </w:r>
            <w:r>
              <w:rPr>
                <w:rFonts w:ascii="Arial" w:hAnsi="Arial" w:cs="Arial"/>
                <w:szCs w:val="24"/>
                <w:lang w:val="tr-TR"/>
              </w:rPr>
              <w:t>ol</w:t>
            </w:r>
            <w:r w:rsidRPr="0052054B">
              <w:rPr>
                <w:rFonts w:ascii="Arial" w:hAnsi="Arial" w:cs="Arial"/>
                <w:szCs w:val="24"/>
                <w:lang w:val="tr-TR"/>
              </w:rPr>
              <w:t xml:space="preserve"> H</w:t>
            </w:r>
            <w:r>
              <w:rPr>
                <w:rFonts w:ascii="Arial" w:hAnsi="Arial" w:cs="Arial"/>
                <w:szCs w:val="24"/>
                <w:lang w:val="tr-TR"/>
              </w:rPr>
              <w:t>aritası</w:t>
            </w:r>
            <w:r w:rsidRPr="0052054B">
              <w:rPr>
                <w:rFonts w:ascii="Arial" w:hAnsi="Arial" w:cs="Arial"/>
                <w:szCs w:val="24"/>
                <w:lang w:val="tr-TR"/>
              </w:rPr>
              <w:t xml:space="preserve"> </w:t>
            </w:r>
            <w:r>
              <w:rPr>
                <w:rFonts w:ascii="Arial" w:hAnsi="Arial" w:cs="Arial"/>
                <w:szCs w:val="24"/>
                <w:lang w:val="tr-TR"/>
              </w:rPr>
              <w:t>ve</w:t>
            </w:r>
            <w:r w:rsidRPr="0052054B">
              <w:rPr>
                <w:rFonts w:ascii="Arial" w:hAnsi="Arial" w:cs="Arial"/>
                <w:szCs w:val="24"/>
                <w:lang w:val="tr-TR"/>
              </w:rPr>
              <w:t xml:space="preserve"> </w:t>
            </w:r>
            <w:r>
              <w:rPr>
                <w:rFonts w:ascii="Arial" w:hAnsi="Arial" w:cs="Arial"/>
                <w:szCs w:val="24"/>
                <w:lang w:val="tr-TR"/>
              </w:rPr>
              <w:t>Bitki</w:t>
            </w:r>
            <w:r w:rsidRPr="0052054B">
              <w:rPr>
                <w:rFonts w:ascii="Arial" w:hAnsi="Arial" w:cs="Arial"/>
                <w:szCs w:val="24"/>
                <w:lang w:val="tr-TR"/>
              </w:rPr>
              <w:t xml:space="preserve"> I</w:t>
            </w:r>
            <w:r>
              <w:rPr>
                <w:rFonts w:ascii="Arial" w:hAnsi="Arial" w:cs="Arial"/>
                <w:szCs w:val="24"/>
                <w:lang w:val="tr-TR"/>
              </w:rPr>
              <w:t>slahı</w:t>
            </w:r>
            <w:r w:rsidRPr="0052054B">
              <w:rPr>
                <w:rFonts w:ascii="Arial" w:hAnsi="Arial" w:cs="Arial"/>
                <w:szCs w:val="24"/>
                <w:lang w:val="tr-TR"/>
              </w:rPr>
              <w:t xml:space="preserve"> </w:t>
            </w:r>
            <w:r w:rsidR="003D5841" w:rsidRPr="0052054B">
              <w:rPr>
                <w:rFonts w:ascii="Arial" w:hAnsi="Arial" w:cs="Arial"/>
                <w:szCs w:val="24"/>
                <w:lang w:val="tr-TR"/>
              </w:rPr>
              <w:t>T</w:t>
            </w:r>
            <w:r w:rsidR="003D5841">
              <w:rPr>
                <w:rFonts w:ascii="Arial" w:hAnsi="Arial" w:cs="Arial"/>
                <w:szCs w:val="24"/>
                <w:lang w:val="tr-TR"/>
              </w:rPr>
              <w:t>icarileşme</w:t>
            </w:r>
            <w:r w:rsidRPr="0052054B">
              <w:rPr>
                <w:rFonts w:ascii="Arial" w:hAnsi="Arial" w:cs="Arial"/>
                <w:szCs w:val="24"/>
                <w:lang w:val="tr-TR"/>
              </w:rPr>
              <w:t xml:space="preserve"> B</w:t>
            </w:r>
            <w:r w:rsidR="003D5841">
              <w:rPr>
                <w:rFonts w:ascii="Arial" w:hAnsi="Arial" w:cs="Arial"/>
                <w:szCs w:val="24"/>
                <w:lang w:val="tr-TR"/>
              </w:rPr>
              <w:t>aşarı</w:t>
            </w:r>
            <w:r w:rsidRPr="0052054B">
              <w:rPr>
                <w:rFonts w:ascii="Arial" w:hAnsi="Arial" w:cs="Arial"/>
                <w:szCs w:val="24"/>
                <w:lang w:val="tr-TR"/>
              </w:rPr>
              <w:t xml:space="preserve"> H</w:t>
            </w:r>
            <w:r w:rsidR="003D5841">
              <w:rPr>
                <w:rFonts w:ascii="Arial" w:hAnsi="Arial" w:cs="Arial"/>
                <w:szCs w:val="24"/>
                <w:lang w:val="tr-TR"/>
              </w:rPr>
              <w:t>ikayesi</w:t>
            </w:r>
          </w:p>
        </w:tc>
        <w:tc>
          <w:tcPr>
            <w:tcW w:w="4676" w:type="dxa"/>
          </w:tcPr>
          <w:p w14:paraId="789E4C17" w14:textId="77777777" w:rsidR="0052054B" w:rsidRDefault="0052054B" w:rsidP="00140BB9">
            <w:pPr>
              <w:pStyle w:val="TableParagraph"/>
              <w:ind w:left="70" w:right="54"/>
              <w:rPr>
                <w:sz w:val="24"/>
                <w:szCs w:val="24"/>
              </w:rPr>
            </w:pPr>
          </w:p>
          <w:p w14:paraId="2D96A847" w14:textId="0FC44F1E" w:rsidR="0052054B" w:rsidRDefault="0052054B" w:rsidP="00140BB9">
            <w:pPr>
              <w:pStyle w:val="TableParagraph"/>
              <w:ind w:left="70" w:right="54"/>
              <w:rPr>
                <w:sz w:val="24"/>
                <w:szCs w:val="24"/>
              </w:rPr>
            </w:pPr>
            <w:r w:rsidRPr="0052054B">
              <w:rPr>
                <w:i/>
                <w:sz w:val="24"/>
                <w:szCs w:val="24"/>
                <w:lang w:val="tr-TR"/>
              </w:rPr>
              <w:t>21 Mayıs 2025 saat 12.00-13.00 arasında moderatorlüğünü Sinop Üniversitesi Proje ve Veri Yönetim Ofisi Koordinatör Yardımcısı Sayın Fatma Rabia AKÇATEMİZ’in sunduğu “FSMH TİCARİLEŞTİRME YOL HARİTASI VE BİTKİ ISLAHI TİCARİLEŞME BAŞARI HİKAYESİ” konulu webinara Öğr. Gör. Coşkun Yıldız ve Öğr. Gör Dr. Esra Emine Zengin katılım sağladı.</w:t>
            </w:r>
          </w:p>
        </w:tc>
        <w:tc>
          <w:tcPr>
            <w:tcW w:w="294" w:type="dxa"/>
            <w:shd w:val="clear" w:color="auto" w:fill="92CDDC"/>
          </w:tcPr>
          <w:p w14:paraId="07C26F3B" w14:textId="77777777" w:rsidR="0052054B" w:rsidRDefault="0052054B" w:rsidP="00140BB9">
            <w:pPr>
              <w:pStyle w:val="TableParagraph"/>
              <w:jc w:val="center"/>
              <w:rPr>
                <w:b/>
                <w:bCs/>
              </w:rPr>
            </w:pPr>
          </w:p>
        </w:tc>
        <w:tc>
          <w:tcPr>
            <w:tcW w:w="289" w:type="dxa"/>
            <w:shd w:val="clear" w:color="auto" w:fill="92CDDC"/>
          </w:tcPr>
          <w:p w14:paraId="4931F031" w14:textId="77777777" w:rsidR="0052054B" w:rsidRPr="00DA0DF2" w:rsidRDefault="0052054B" w:rsidP="00140BB9">
            <w:pPr>
              <w:pStyle w:val="TableParagraph"/>
              <w:rPr>
                <w:b/>
                <w:bCs/>
              </w:rPr>
            </w:pPr>
          </w:p>
        </w:tc>
        <w:tc>
          <w:tcPr>
            <w:tcW w:w="294" w:type="dxa"/>
            <w:shd w:val="clear" w:color="auto" w:fill="92CDDC"/>
          </w:tcPr>
          <w:p w14:paraId="1BD865C3" w14:textId="77777777" w:rsidR="0052054B" w:rsidRPr="00DA0DF2" w:rsidRDefault="0052054B" w:rsidP="00140BB9">
            <w:pPr>
              <w:pStyle w:val="TableParagraph"/>
              <w:rPr>
                <w:b/>
                <w:bCs/>
              </w:rPr>
            </w:pPr>
          </w:p>
        </w:tc>
        <w:tc>
          <w:tcPr>
            <w:tcW w:w="241" w:type="dxa"/>
            <w:shd w:val="clear" w:color="auto" w:fill="92CDDC"/>
          </w:tcPr>
          <w:p w14:paraId="1A0BF052" w14:textId="77777777" w:rsidR="0052054B" w:rsidRPr="00DA0DF2" w:rsidRDefault="0052054B" w:rsidP="00140BB9">
            <w:pPr>
              <w:pStyle w:val="TableParagraph"/>
              <w:rPr>
                <w:b/>
                <w:bCs/>
              </w:rPr>
            </w:pPr>
          </w:p>
          <w:p w14:paraId="57C4BB23" w14:textId="146DA981" w:rsidR="003D5841" w:rsidRPr="00DA0DF2" w:rsidRDefault="003D5841" w:rsidP="00140BB9">
            <w:pPr>
              <w:pStyle w:val="TableParagraph"/>
              <w:rPr>
                <w:b/>
                <w:bCs/>
              </w:rPr>
            </w:pPr>
            <w:r w:rsidRPr="00DA0DF2">
              <w:rPr>
                <w:b/>
                <w:bCs/>
              </w:rPr>
              <w:t>x</w:t>
            </w:r>
          </w:p>
        </w:tc>
        <w:tc>
          <w:tcPr>
            <w:tcW w:w="290" w:type="dxa"/>
            <w:shd w:val="clear" w:color="auto" w:fill="92CDDC"/>
          </w:tcPr>
          <w:p w14:paraId="314C0AA1" w14:textId="77777777" w:rsidR="0052054B" w:rsidRPr="00DA0DF2" w:rsidRDefault="0052054B" w:rsidP="00140BB9">
            <w:pPr>
              <w:pStyle w:val="TableParagraph"/>
              <w:rPr>
                <w:b/>
                <w:bCs/>
                <w:i/>
                <w:sz w:val="26"/>
              </w:rPr>
            </w:pPr>
          </w:p>
        </w:tc>
      </w:tr>
      <w:tr w:rsidR="0052054B" w:rsidRPr="00DA0DF2" w14:paraId="154162BA" w14:textId="77777777" w:rsidTr="00140BB9">
        <w:trPr>
          <w:trHeight w:val="1929"/>
        </w:trPr>
        <w:tc>
          <w:tcPr>
            <w:tcW w:w="562" w:type="dxa"/>
            <w:shd w:val="clear" w:color="auto" w:fill="31849B"/>
          </w:tcPr>
          <w:p w14:paraId="500A5A69" w14:textId="77777777" w:rsidR="0052054B" w:rsidRDefault="0052054B" w:rsidP="00874888">
            <w:pPr>
              <w:pStyle w:val="TableParagraph"/>
              <w:jc w:val="center"/>
              <w:rPr>
                <w:b/>
                <w:bCs/>
                <w:i/>
                <w:color w:val="FFFFFF" w:themeColor="background1"/>
                <w:sz w:val="26"/>
              </w:rPr>
            </w:pPr>
          </w:p>
          <w:p w14:paraId="05876F56" w14:textId="582AFEDA" w:rsidR="003D5841" w:rsidRDefault="003D5841" w:rsidP="00874888">
            <w:pPr>
              <w:pStyle w:val="TableParagraph"/>
              <w:jc w:val="center"/>
              <w:rPr>
                <w:b/>
                <w:bCs/>
                <w:i/>
                <w:color w:val="FFFFFF" w:themeColor="background1"/>
                <w:sz w:val="26"/>
              </w:rPr>
            </w:pPr>
            <w:r>
              <w:rPr>
                <w:b/>
                <w:bCs/>
                <w:i/>
                <w:color w:val="FFFFFF" w:themeColor="background1"/>
                <w:sz w:val="26"/>
              </w:rPr>
              <w:t>27</w:t>
            </w:r>
          </w:p>
        </w:tc>
        <w:tc>
          <w:tcPr>
            <w:tcW w:w="2554" w:type="dxa"/>
          </w:tcPr>
          <w:p w14:paraId="2E4984A2" w14:textId="77777777" w:rsidR="0052054B" w:rsidRDefault="0052054B" w:rsidP="00140BB9">
            <w:pPr>
              <w:ind w:firstLine="0"/>
              <w:jc w:val="center"/>
              <w:rPr>
                <w:rFonts w:ascii="Arial" w:hAnsi="Arial" w:cs="Arial"/>
                <w:szCs w:val="24"/>
              </w:rPr>
            </w:pPr>
          </w:p>
          <w:p w14:paraId="37C6DAE2" w14:textId="0E5BBC45" w:rsidR="003D5841" w:rsidRDefault="003D5841" w:rsidP="00140BB9">
            <w:pPr>
              <w:ind w:firstLine="0"/>
              <w:jc w:val="center"/>
              <w:rPr>
                <w:rFonts w:ascii="Arial" w:hAnsi="Arial" w:cs="Arial"/>
                <w:szCs w:val="24"/>
              </w:rPr>
            </w:pPr>
            <w:r w:rsidRPr="003D5841">
              <w:rPr>
                <w:rFonts w:ascii="Arial" w:hAnsi="Arial" w:cs="Arial"/>
                <w:szCs w:val="24"/>
                <w:lang w:val="tr-TR"/>
              </w:rPr>
              <w:t>Tekmer Bilgilendirme ve Eğitim Günleri</w:t>
            </w:r>
          </w:p>
        </w:tc>
        <w:tc>
          <w:tcPr>
            <w:tcW w:w="4676" w:type="dxa"/>
          </w:tcPr>
          <w:p w14:paraId="6707AA30" w14:textId="77777777" w:rsidR="0052054B" w:rsidRDefault="0052054B" w:rsidP="00140BB9">
            <w:pPr>
              <w:pStyle w:val="TableParagraph"/>
              <w:ind w:left="70" w:right="54"/>
              <w:rPr>
                <w:sz w:val="24"/>
                <w:szCs w:val="24"/>
              </w:rPr>
            </w:pPr>
          </w:p>
          <w:p w14:paraId="62C7E31F" w14:textId="6E2AFFA3" w:rsidR="003D5841" w:rsidRDefault="003D5841" w:rsidP="00140BB9">
            <w:pPr>
              <w:pStyle w:val="TableParagraph"/>
              <w:ind w:left="70" w:right="54"/>
              <w:rPr>
                <w:sz w:val="24"/>
                <w:szCs w:val="24"/>
              </w:rPr>
            </w:pPr>
            <w:r w:rsidRPr="003D5841">
              <w:rPr>
                <w:i/>
                <w:sz w:val="24"/>
                <w:szCs w:val="24"/>
                <w:lang w:val="tr-TR"/>
              </w:rPr>
              <w:t>ALANYA TEKMER tarafından düzenlenen Tekmer Bilgilendirme ve Eğitim Günleri'ne Öğr. Gör. Dr. Esra Emine Zengin ve Öğr. Gör. Coşkun Yıldız katılım sağladı.</w:t>
            </w:r>
          </w:p>
        </w:tc>
        <w:tc>
          <w:tcPr>
            <w:tcW w:w="294" w:type="dxa"/>
            <w:shd w:val="clear" w:color="auto" w:fill="92CDDC"/>
          </w:tcPr>
          <w:p w14:paraId="74C18C45" w14:textId="77777777" w:rsidR="0052054B" w:rsidRDefault="0052054B" w:rsidP="00140BB9">
            <w:pPr>
              <w:pStyle w:val="TableParagraph"/>
              <w:jc w:val="center"/>
              <w:rPr>
                <w:b/>
                <w:bCs/>
              </w:rPr>
            </w:pPr>
          </w:p>
          <w:p w14:paraId="2960FFFE" w14:textId="402F2BA0" w:rsidR="003D5841" w:rsidRDefault="003D5841" w:rsidP="00140BB9">
            <w:pPr>
              <w:pStyle w:val="TableParagraph"/>
              <w:jc w:val="center"/>
              <w:rPr>
                <w:b/>
                <w:bCs/>
              </w:rPr>
            </w:pPr>
            <w:r>
              <w:rPr>
                <w:b/>
                <w:bCs/>
              </w:rPr>
              <w:t>x</w:t>
            </w:r>
          </w:p>
        </w:tc>
        <w:tc>
          <w:tcPr>
            <w:tcW w:w="289" w:type="dxa"/>
            <w:shd w:val="clear" w:color="auto" w:fill="92CDDC"/>
          </w:tcPr>
          <w:p w14:paraId="0949840D" w14:textId="77777777" w:rsidR="0052054B" w:rsidRPr="00DA0DF2" w:rsidRDefault="0052054B" w:rsidP="00140BB9">
            <w:pPr>
              <w:pStyle w:val="TableParagraph"/>
              <w:rPr>
                <w:b/>
                <w:bCs/>
              </w:rPr>
            </w:pPr>
          </w:p>
        </w:tc>
        <w:tc>
          <w:tcPr>
            <w:tcW w:w="294" w:type="dxa"/>
            <w:shd w:val="clear" w:color="auto" w:fill="92CDDC"/>
          </w:tcPr>
          <w:p w14:paraId="645B92DB" w14:textId="77777777" w:rsidR="0052054B" w:rsidRPr="00DA0DF2" w:rsidRDefault="0052054B" w:rsidP="00140BB9">
            <w:pPr>
              <w:pStyle w:val="TableParagraph"/>
              <w:rPr>
                <w:b/>
                <w:bCs/>
              </w:rPr>
            </w:pPr>
          </w:p>
        </w:tc>
        <w:tc>
          <w:tcPr>
            <w:tcW w:w="241" w:type="dxa"/>
            <w:shd w:val="clear" w:color="auto" w:fill="92CDDC"/>
          </w:tcPr>
          <w:p w14:paraId="281DB4E0" w14:textId="77777777" w:rsidR="0052054B" w:rsidRPr="00DA0DF2" w:rsidRDefault="0052054B" w:rsidP="00140BB9">
            <w:pPr>
              <w:pStyle w:val="TableParagraph"/>
              <w:rPr>
                <w:b/>
                <w:bCs/>
              </w:rPr>
            </w:pPr>
          </w:p>
        </w:tc>
        <w:tc>
          <w:tcPr>
            <w:tcW w:w="290" w:type="dxa"/>
            <w:shd w:val="clear" w:color="auto" w:fill="92CDDC"/>
          </w:tcPr>
          <w:p w14:paraId="16B0BCA2" w14:textId="77777777" w:rsidR="0052054B" w:rsidRPr="00DA0DF2" w:rsidRDefault="0052054B" w:rsidP="00140BB9">
            <w:pPr>
              <w:pStyle w:val="TableParagraph"/>
              <w:rPr>
                <w:b/>
                <w:bCs/>
                <w:i/>
                <w:sz w:val="26"/>
              </w:rPr>
            </w:pPr>
          </w:p>
        </w:tc>
      </w:tr>
      <w:tr w:rsidR="0052054B" w:rsidRPr="00DA0DF2" w14:paraId="5F3FCA58" w14:textId="77777777" w:rsidTr="00140BB9">
        <w:trPr>
          <w:trHeight w:val="1929"/>
        </w:trPr>
        <w:tc>
          <w:tcPr>
            <w:tcW w:w="562" w:type="dxa"/>
            <w:shd w:val="clear" w:color="auto" w:fill="31849B"/>
          </w:tcPr>
          <w:p w14:paraId="1E1C62A3" w14:textId="77777777" w:rsidR="0052054B" w:rsidRDefault="0052054B" w:rsidP="00874888">
            <w:pPr>
              <w:pStyle w:val="TableParagraph"/>
              <w:jc w:val="center"/>
              <w:rPr>
                <w:b/>
                <w:bCs/>
                <w:i/>
                <w:color w:val="FFFFFF" w:themeColor="background1"/>
                <w:sz w:val="26"/>
              </w:rPr>
            </w:pPr>
          </w:p>
          <w:p w14:paraId="5FC623D1" w14:textId="32C755CD" w:rsidR="003D5841" w:rsidRDefault="003D5841" w:rsidP="00874888">
            <w:pPr>
              <w:pStyle w:val="TableParagraph"/>
              <w:jc w:val="center"/>
              <w:rPr>
                <w:b/>
                <w:bCs/>
                <w:i/>
                <w:color w:val="FFFFFF" w:themeColor="background1"/>
                <w:sz w:val="26"/>
              </w:rPr>
            </w:pPr>
            <w:r>
              <w:rPr>
                <w:b/>
                <w:bCs/>
                <w:i/>
                <w:color w:val="FFFFFF" w:themeColor="background1"/>
                <w:sz w:val="26"/>
              </w:rPr>
              <w:t>28</w:t>
            </w:r>
          </w:p>
        </w:tc>
        <w:tc>
          <w:tcPr>
            <w:tcW w:w="2554" w:type="dxa"/>
          </w:tcPr>
          <w:p w14:paraId="606F08B0" w14:textId="77777777" w:rsidR="0052054B" w:rsidRDefault="0052054B" w:rsidP="00140BB9">
            <w:pPr>
              <w:ind w:firstLine="0"/>
              <w:jc w:val="center"/>
              <w:rPr>
                <w:rFonts w:ascii="Arial" w:hAnsi="Arial" w:cs="Arial"/>
                <w:szCs w:val="24"/>
              </w:rPr>
            </w:pPr>
          </w:p>
          <w:p w14:paraId="4F58EE61" w14:textId="1497821D" w:rsidR="003D5841" w:rsidRDefault="003D5841" w:rsidP="00140BB9">
            <w:pPr>
              <w:ind w:firstLine="0"/>
              <w:jc w:val="center"/>
              <w:rPr>
                <w:rFonts w:ascii="Arial" w:hAnsi="Arial" w:cs="Arial"/>
                <w:szCs w:val="24"/>
              </w:rPr>
            </w:pPr>
            <w:r w:rsidRPr="003D5841">
              <w:rPr>
                <w:rFonts w:ascii="Arial" w:hAnsi="Arial" w:cs="Arial"/>
                <w:szCs w:val="24"/>
                <w:lang w:val="tr-TR"/>
              </w:rPr>
              <w:t>TÜBİTAK 1711 Yapay Zeka Ekosistem Çağrısı Bilgi Günü Etkinliği</w:t>
            </w:r>
          </w:p>
        </w:tc>
        <w:tc>
          <w:tcPr>
            <w:tcW w:w="4676" w:type="dxa"/>
          </w:tcPr>
          <w:p w14:paraId="63ED55DE" w14:textId="77777777" w:rsidR="0052054B" w:rsidRDefault="0052054B" w:rsidP="00140BB9">
            <w:pPr>
              <w:pStyle w:val="TableParagraph"/>
              <w:ind w:left="70" w:right="54"/>
              <w:rPr>
                <w:sz w:val="24"/>
                <w:szCs w:val="24"/>
              </w:rPr>
            </w:pPr>
          </w:p>
          <w:p w14:paraId="21BDD6D5" w14:textId="7B761BD7" w:rsidR="003D5841" w:rsidRDefault="003D5841" w:rsidP="00140BB9">
            <w:pPr>
              <w:pStyle w:val="TableParagraph"/>
              <w:ind w:left="70" w:right="54"/>
              <w:rPr>
                <w:sz w:val="24"/>
                <w:szCs w:val="24"/>
              </w:rPr>
            </w:pPr>
            <w:r w:rsidRPr="003D5841">
              <w:rPr>
                <w:i/>
                <w:sz w:val="24"/>
                <w:szCs w:val="24"/>
                <w:lang w:val="tr-TR"/>
              </w:rPr>
              <w:t>Teknopol İstanbul TTO tarafından düzenlenen TÜBİTAK 1711 Yapay Zeka Ekosistem Çağrısı Bilgi Günü Etkinliği'ne Öğr. Gör. Coşkun YILDIZ katılım sağladı.</w:t>
            </w:r>
          </w:p>
        </w:tc>
        <w:tc>
          <w:tcPr>
            <w:tcW w:w="294" w:type="dxa"/>
            <w:shd w:val="clear" w:color="auto" w:fill="92CDDC"/>
          </w:tcPr>
          <w:p w14:paraId="3519D9A2" w14:textId="77777777" w:rsidR="0052054B" w:rsidRDefault="0052054B" w:rsidP="00140BB9">
            <w:pPr>
              <w:pStyle w:val="TableParagraph"/>
              <w:jc w:val="center"/>
              <w:rPr>
                <w:b/>
                <w:bCs/>
              </w:rPr>
            </w:pPr>
          </w:p>
          <w:p w14:paraId="0AE769D2" w14:textId="3BBEDD6A" w:rsidR="003D5841" w:rsidRDefault="003D5841" w:rsidP="00140BB9">
            <w:pPr>
              <w:pStyle w:val="TableParagraph"/>
              <w:jc w:val="center"/>
              <w:rPr>
                <w:b/>
                <w:bCs/>
              </w:rPr>
            </w:pPr>
            <w:r>
              <w:rPr>
                <w:b/>
                <w:bCs/>
              </w:rPr>
              <w:t>x</w:t>
            </w:r>
          </w:p>
        </w:tc>
        <w:tc>
          <w:tcPr>
            <w:tcW w:w="289" w:type="dxa"/>
            <w:shd w:val="clear" w:color="auto" w:fill="92CDDC"/>
          </w:tcPr>
          <w:p w14:paraId="6AD358DB" w14:textId="77777777" w:rsidR="0052054B" w:rsidRPr="00DA0DF2" w:rsidRDefault="0052054B" w:rsidP="00140BB9">
            <w:pPr>
              <w:pStyle w:val="TableParagraph"/>
              <w:rPr>
                <w:b/>
                <w:bCs/>
              </w:rPr>
            </w:pPr>
          </w:p>
        </w:tc>
        <w:tc>
          <w:tcPr>
            <w:tcW w:w="294" w:type="dxa"/>
            <w:shd w:val="clear" w:color="auto" w:fill="92CDDC"/>
          </w:tcPr>
          <w:p w14:paraId="4904B2E8" w14:textId="77777777" w:rsidR="0052054B" w:rsidRPr="00DA0DF2" w:rsidRDefault="0052054B" w:rsidP="00140BB9">
            <w:pPr>
              <w:pStyle w:val="TableParagraph"/>
              <w:rPr>
                <w:b/>
                <w:bCs/>
              </w:rPr>
            </w:pPr>
          </w:p>
        </w:tc>
        <w:tc>
          <w:tcPr>
            <w:tcW w:w="241" w:type="dxa"/>
            <w:shd w:val="clear" w:color="auto" w:fill="92CDDC"/>
          </w:tcPr>
          <w:p w14:paraId="5450571B" w14:textId="77777777" w:rsidR="0052054B" w:rsidRPr="00DA0DF2" w:rsidRDefault="0052054B" w:rsidP="00140BB9">
            <w:pPr>
              <w:pStyle w:val="TableParagraph"/>
              <w:rPr>
                <w:b/>
                <w:bCs/>
              </w:rPr>
            </w:pPr>
          </w:p>
        </w:tc>
        <w:tc>
          <w:tcPr>
            <w:tcW w:w="290" w:type="dxa"/>
            <w:shd w:val="clear" w:color="auto" w:fill="92CDDC"/>
          </w:tcPr>
          <w:p w14:paraId="292A8512" w14:textId="77777777" w:rsidR="0052054B" w:rsidRPr="00DA0DF2" w:rsidRDefault="0052054B" w:rsidP="00140BB9">
            <w:pPr>
              <w:pStyle w:val="TableParagraph"/>
              <w:rPr>
                <w:b/>
                <w:bCs/>
                <w:i/>
                <w:sz w:val="26"/>
              </w:rPr>
            </w:pPr>
          </w:p>
        </w:tc>
      </w:tr>
      <w:tr w:rsidR="0052054B" w:rsidRPr="00DA0DF2" w14:paraId="1C3F2CC1" w14:textId="77777777" w:rsidTr="00140BB9">
        <w:trPr>
          <w:trHeight w:val="1929"/>
        </w:trPr>
        <w:tc>
          <w:tcPr>
            <w:tcW w:w="562" w:type="dxa"/>
            <w:shd w:val="clear" w:color="auto" w:fill="31849B"/>
          </w:tcPr>
          <w:p w14:paraId="78056EF9" w14:textId="77777777" w:rsidR="0052054B" w:rsidRDefault="0052054B" w:rsidP="00874888">
            <w:pPr>
              <w:pStyle w:val="TableParagraph"/>
              <w:jc w:val="center"/>
              <w:rPr>
                <w:b/>
                <w:bCs/>
                <w:i/>
                <w:color w:val="FFFFFF" w:themeColor="background1"/>
                <w:sz w:val="26"/>
              </w:rPr>
            </w:pPr>
          </w:p>
          <w:p w14:paraId="43FA4A81" w14:textId="42C12A6C" w:rsidR="003D5841" w:rsidRDefault="003D5841" w:rsidP="00874888">
            <w:pPr>
              <w:pStyle w:val="TableParagraph"/>
              <w:jc w:val="center"/>
              <w:rPr>
                <w:b/>
                <w:bCs/>
                <w:i/>
                <w:color w:val="FFFFFF" w:themeColor="background1"/>
                <w:sz w:val="26"/>
              </w:rPr>
            </w:pPr>
            <w:r>
              <w:rPr>
                <w:b/>
                <w:bCs/>
                <w:i/>
                <w:color w:val="FFFFFF" w:themeColor="background1"/>
                <w:sz w:val="26"/>
              </w:rPr>
              <w:t>29</w:t>
            </w:r>
          </w:p>
        </w:tc>
        <w:tc>
          <w:tcPr>
            <w:tcW w:w="2554" w:type="dxa"/>
          </w:tcPr>
          <w:p w14:paraId="1CC6AA4C" w14:textId="77777777" w:rsidR="0052054B" w:rsidRDefault="0052054B" w:rsidP="00140BB9">
            <w:pPr>
              <w:ind w:firstLine="0"/>
              <w:jc w:val="center"/>
              <w:rPr>
                <w:rFonts w:ascii="Arial" w:hAnsi="Arial" w:cs="Arial"/>
                <w:szCs w:val="24"/>
              </w:rPr>
            </w:pPr>
          </w:p>
          <w:p w14:paraId="74090A1B" w14:textId="7F754ACD" w:rsidR="003D5841" w:rsidRDefault="003D5841" w:rsidP="00140BB9">
            <w:pPr>
              <w:ind w:firstLine="0"/>
              <w:jc w:val="center"/>
              <w:rPr>
                <w:rFonts w:ascii="Arial" w:hAnsi="Arial" w:cs="Arial"/>
                <w:szCs w:val="24"/>
              </w:rPr>
            </w:pPr>
            <w:r w:rsidRPr="003D5841">
              <w:rPr>
                <w:rFonts w:ascii="Arial" w:hAnsi="Arial" w:cs="Arial"/>
                <w:szCs w:val="24"/>
                <w:lang w:val="tr-TR"/>
              </w:rPr>
              <w:t>Teknoloji Transfer Ekosistemi Kapasite Geliştirme Eğitimi</w:t>
            </w:r>
          </w:p>
        </w:tc>
        <w:tc>
          <w:tcPr>
            <w:tcW w:w="4676" w:type="dxa"/>
          </w:tcPr>
          <w:p w14:paraId="07E46E0D" w14:textId="77777777" w:rsidR="0052054B" w:rsidRDefault="0052054B" w:rsidP="00140BB9">
            <w:pPr>
              <w:pStyle w:val="TableParagraph"/>
              <w:ind w:left="70" w:right="54"/>
              <w:rPr>
                <w:sz w:val="24"/>
                <w:szCs w:val="24"/>
              </w:rPr>
            </w:pPr>
          </w:p>
          <w:p w14:paraId="19D5A672" w14:textId="25EE65BA" w:rsidR="003D5841" w:rsidRDefault="003D5841" w:rsidP="00140BB9">
            <w:pPr>
              <w:pStyle w:val="TableParagraph"/>
              <w:ind w:left="70" w:right="54"/>
              <w:rPr>
                <w:sz w:val="24"/>
                <w:szCs w:val="24"/>
              </w:rPr>
            </w:pPr>
            <w:r w:rsidRPr="003D5841">
              <w:rPr>
                <w:i/>
                <w:sz w:val="24"/>
                <w:szCs w:val="24"/>
                <w:lang w:val="tr-TR"/>
              </w:rPr>
              <w:t>Karadeniz Teknik Üniversitesi Teknoloji Transferi Uygulama ve Araştırma Merkezi tarafından düzenlenen "Teknoloji Transfer Ekosistemi Kapasite Geliştirme Eğitimi"ne Öğr. Gör. Coşkun Yıldız ve Öğr. Gör Dr. Esra Emine Zengin katılım sağladı.</w:t>
            </w:r>
          </w:p>
        </w:tc>
        <w:tc>
          <w:tcPr>
            <w:tcW w:w="294" w:type="dxa"/>
            <w:shd w:val="clear" w:color="auto" w:fill="92CDDC"/>
          </w:tcPr>
          <w:p w14:paraId="4FEFB4CC" w14:textId="77777777" w:rsidR="0052054B" w:rsidRPr="003D5841" w:rsidRDefault="0052054B" w:rsidP="00140BB9">
            <w:pPr>
              <w:pStyle w:val="TableParagraph"/>
              <w:jc w:val="center"/>
              <w:rPr>
                <w:b/>
                <w:bCs/>
              </w:rPr>
            </w:pPr>
          </w:p>
          <w:p w14:paraId="345F27F9" w14:textId="77777777" w:rsidR="003D5841" w:rsidRPr="003D5841" w:rsidRDefault="003D5841" w:rsidP="00140BB9">
            <w:pPr>
              <w:pStyle w:val="TableParagraph"/>
              <w:jc w:val="center"/>
              <w:rPr>
                <w:b/>
                <w:bCs/>
              </w:rPr>
            </w:pPr>
          </w:p>
        </w:tc>
        <w:tc>
          <w:tcPr>
            <w:tcW w:w="289" w:type="dxa"/>
            <w:shd w:val="clear" w:color="auto" w:fill="92CDDC"/>
          </w:tcPr>
          <w:p w14:paraId="6A099B62" w14:textId="77777777" w:rsidR="0052054B" w:rsidRPr="00DA0DF2" w:rsidRDefault="0052054B" w:rsidP="00140BB9">
            <w:pPr>
              <w:pStyle w:val="TableParagraph"/>
              <w:rPr>
                <w:b/>
                <w:bCs/>
              </w:rPr>
            </w:pPr>
          </w:p>
          <w:p w14:paraId="418D5D04" w14:textId="0D9AEACD" w:rsidR="003D5841" w:rsidRPr="00DA0DF2" w:rsidRDefault="003D5841" w:rsidP="00140BB9">
            <w:pPr>
              <w:pStyle w:val="TableParagraph"/>
              <w:rPr>
                <w:b/>
                <w:bCs/>
              </w:rPr>
            </w:pPr>
            <w:r w:rsidRPr="00DA0DF2">
              <w:rPr>
                <w:b/>
                <w:bCs/>
              </w:rPr>
              <w:t>x</w:t>
            </w:r>
          </w:p>
        </w:tc>
        <w:tc>
          <w:tcPr>
            <w:tcW w:w="294" w:type="dxa"/>
            <w:shd w:val="clear" w:color="auto" w:fill="92CDDC"/>
          </w:tcPr>
          <w:p w14:paraId="673628F5" w14:textId="77777777" w:rsidR="0052054B" w:rsidRPr="00DA0DF2" w:rsidRDefault="0052054B" w:rsidP="00140BB9">
            <w:pPr>
              <w:pStyle w:val="TableParagraph"/>
              <w:rPr>
                <w:b/>
                <w:bCs/>
              </w:rPr>
            </w:pPr>
          </w:p>
        </w:tc>
        <w:tc>
          <w:tcPr>
            <w:tcW w:w="241" w:type="dxa"/>
            <w:shd w:val="clear" w:color="auto" w:fill="92CDDC"/>
          </w:tcPr>
          <w:p w14:paraId="23CE3C49" w14:textId="77777777" w:rsidR="0052054B" w:rsidRPr="00DA0DF2" w:rsidRDefault="0052054B" w:rsidP="00140BB9">
            <w:pPr>
              <w:pStyle w:val="TableParagraph"/>
              <w:rPr>
                <w:b/>
                <w:bCs/>
              </w:rPr>
            </w:pPr>
          </w:p>
        </w:tc>
        <w:tc>
          <w:tcPr>
            <w:tcW w:w="290" w:type="dxa"/>
            <w:shd w:val="clear" w:color="auto" w:fill="92CDDC"/>
          </w:tcPr>
          <w:p w14:paraId="39EB8AF8" w14:textId="77777777" w:rsidR="0052054B" w:rsidRPr="00DA0DF2" w:rsidRDefault="0052054B" w:rsidP="00140BB9">
            <w:pPr>
              <w:pStyle w:val="TableParagraph"/>
              <w:rPr>
                <w:b/>
                <w:bCs/>
                <w:i/>
                <w:sz w:val="26"/>
              </w:rPr>
            </w:pPr>
          </w:p>
        </w:tc>
      </w:tr>
      <w:tr w:rsidR="0052054B" w:rsidRPr="00DA0DF2" w14:paraId="1E22E2D1" w14:textId="77777777" w:rsidTr="00140BB9">
        <w:trPr>
          <w:trHeight w:val="1929"/>
        </w:trPr>
        <w:tc>
          <w:tcPr>
            <w:tcW w:w="562" w:type="dxa"/>
            <w:shd w:val="clear" w:color="auto" w:fill="31849B"/>
          </w:tcPr>
          <w:p w14:paraId="10E641D0" w14:textId="77777777" w:rsidR="0052054B" w:rsidRDefault="0052054B" w:rsidP="00874888">
            <w:pPr>
              <w:pStyle w:val="TableParagraph"/>
              <w:jc w:val="center"/>
              <w:rPr>
                <w:b/>
                <w:bCs/>
                <w:i/>
                <w:color w:val="FFFFFF" w:themeColor="background1"/>
                <w:sz w:val="26"/>
              </w:rPr>
            </w:pPr>
          </w:p>
          <w:p w14:paraId="022071A4" w14:textId="3F62975B" w:rsidR="003D5841" w:rsidRDefault="003D5841" w:rsidP="00874888">
            <w:pPr>
              <w:pStyle w:val="TableParagraph"/>
              <w:jc w:val="center"/>
              <w:rPr>
                <w:b/>
                <w:bCs/>
                <w:i/>
                <w:color w:val="FFFFFF" w:themeColor="background1"/>
                <w:sz w:val="26"/>
              </w:rPr>
            </w:pPr>
            <w:r>
              <w:rPr>
                <w:b/>
                <w:bCs/>
                <w:i/>
                <w:color w:val="FFFFFF" w:themeColor="background1"/>
                <w:sz w:val="26"/>
              </w:rPr>
              <w:t>30</w:t>
            </w:r>
          </w:p>
        </w:tc>
        <w:tc>
          <w:tcPr>
            <w:tcW w:w="2554" w:type="dxa"/>
          </w:tcPr>
          <w:p w14:paraId="195EE120" w14:textId="77777777" w:rsidR="0052054B" w:rsidRDefault="0052054B" w:rsidP="00140BB9">
            <w:pPr>
              <w:ind w:firstLine="0"/>
              <w:jc w:val="center"/>
              <w:rPr>
                <w:rFonts w:ascii="Arial" w:hAnsi="Arial" w:cs="Arial"/>
                <w:szCs w:val="24"/>
              </w:rPr>
            </w:pPr>
          </w:p>
          <w:p w14:paraId="31B45A6D" w14:textId="5FD621A2" w:rsidR="003D5841" w:rsidRDefault="003D5841" w:rsidP="00140BB9">
            <w:pPr>
              <w:ind w:firstLine="0"/>
              <w:jc w:val="center"/>
              <w:rPr>
                <w:rFonts w:ascii="Arial" w:hAnsi="Arial" w:cs="Arial"/>
                <w:szCs w:val="24"/>
              </w:rPr>
            </w:pPr>
            <w:r w:rsidRPr="003D5841">
              <w:rPr>
                <w:rFonts w:ascii="Arial" w:hAnsi="Arial" w:cs="Arial"/>
                <w:szCs w:val="24"/>
                <w:lang w:val="tr-TR"/>
              </w:rPr>
              <w:t>Üniversiteler için AB Fonları ve Proje Fırsatları</w:t>
            </w:r>
          </w:p>
        </w:tc>
        <w:tc>
          <w:tcPr>
            <w:tcW w:w="4676" w:type="dxa"/>
          </w:tcPr>
          <w:p w14:paraId="46725ABF" w14:textId="77777777" w:rsidR="0052054B" w:rsidRDefault="0052054B" w:rsidP="00140BB9">
            <w:pPr>
              <w:pStyle w:val="TableParagraph"/>
              <w:ind w:left="70" w:right="54"/>
              <w:rPr>
                <w:sz w:val="24"/>
                <w:szCs w:val="24"/>
              </w:rPr>
            </w:pPr>
          </w:p>
          <w:p w14:paraId="6EFDC3C4" w14:textId="740BDF9C" w:rsidR="003D5841" w:rsidRDefault="003D5841" w:rsidP="00140BB9">
            <w:pPr>
              <w:pStyle w:val="TableParagraph"/>
              <w:ind w:left="70" w:right="54"/>
              <w:rPr>
                <w:sz w:val="24"/>
                <w:szCs w:val="24"/>
              </w:rPr>
            </w:pPr>
            <w:r w:rsidRPr="003D5841">
              <w:rPr>
                <w:i/>
                <w:sz w:val="24"/>
                <w:szCs w:val="24"/>
                <w:lang w:val="tr-TR"/>
              </w:rPr>
              <w:t>T.C. Dışişleri Bakanlığı AB Başkanlığı ile DEİK/Eğitim Ekonomisi İş Konseyi iş birliğinde düzenlenen "Üniversiteler için AB Fonları ve Proje Fırsatları" başlıklı etkinliğe Öğr. Gör. Coşkun Yıldız ve Öğr. Gör Dr. Esra Emine Zengin katılım sağladı.</w:t>
            </w:r>
          </w:p>
        </w:tc>
        <w:tc>
          <w:tcPr>
            <w:tcW w:w="294" w:type="dxa"/>
            <w:shd w:val="clear" w:color="auto" w:fill="92CDDC"/>
          </w:tcPr>
          <w:p w14:paraId="184C2194" w14:textId="77777777" w:rsidR="0052054B" w:rsidRPr="003D5841" w:rsidRDefault="0052054B" w:rsidP="00140BB9">
            <w:pPr>
              <w:pStyle w:val="TableParagraph"/>
              <w:jc w:val="center"/>
              <w:rPr>
                <w:b/>
                <w:bCs/>
              </w:rPr>
            </w:pPr>
          </w:p>
        </w:tc>
        <w:tc>
          <w:tcPr>
            <w:tcW w:w="289" w:type="dxa"/>
            <w:shd w:val="clear" w:color="auto" w:fill="92CDDC"/>
          </w:tcPr>
          <w:p w14:paraId="3BB0E97B" w14:textId="77777777" w:rsidR="0052054B" w:rsidRPr="00DA0DF2" w:rsidRDefault="0052054B" w:rsidP="00140BB9">
            <w:pPr>
              <w:pStyle w:val="TableParagraph"/>
              <w:rPr>
                <w:b/>
                <w:bCs/>
              </w:rPr>
            </w:pPr>
          </w:p>
        </w:tc>
        <w:tc>
          <w:tcPr>
            <w:tcW w:w="294" w:type="dxa"/>
            <w:shd w:val="clear" w:color="auto" w:fill="92CDDC"/>
          </w:tcPr>
          <w:p w14:paraId="63309566" w14:textId="77777777" w:rsidR="0052054B" w:rsidRPr="00DA0DF2" w:rsidRDefault="0052054B" w:rsidP="00140BB9">
            <w:pPr>
              <w:pStyle w:val="TableParagraph"/>
              <w:rPr>
                <w:b/>
                <w:bCs/>
              </w:rPr>
            </w:pPr>
          </w:p>
          <w:p w14:paraId="0CF9EECD" w14:textId="59E05D98" w:rsidR="003D5841" w:rsidRPr="00DA0DF2" w:rsidRDefault="003D5841" w:rsidP="00140BB9">
            <w:pPr>
              <w:pStyle w:val="TableParagraph"/>
              <w:rPr>
                <w:b/>
                <w:bCs/>
              </w:rPr>
            </w:pPr>
            <w:r w:rsidRPr="00DA0DF2">
              <w:rPr>
                <w:b/>
                <w:bCs/>
              </w:rPr>
              <w:t>x</w:t>
            </w:r>
          </w:p>
        </w:tc>
        <w:tc>
          <w:tcPr>
            <w:tcW w:w="241" w:type="dxa"/>
            <w:shd w:val="clear" w:color="auto" w:fill="92CDDC"/>
          </w:tcPr>
          <w:p w14:paraId="6B4ADD27" w14:textId="77777777" w:rsidR="0052054B" w:rsidRPr="00DA0DF2" w:rsidRDefault="0052054B" w:rsidP="00140BB9">
            <w:pPr>
              <w:pStyle w:val="TableParagraph"/>
              <w:rPr>
                <w:b/>
                <w:bCs/>
              </w:rPr>
            </w:pPr>
          </w:p>
        </w:tc>
        <w:tc>
          <w:tcPr>
            <w:tcW w:w="290" w:type="dxa"/>
            <w:shd w:val="clear" w:color="auto" w:fill="92CDDC"/>
          </w:tcPr>
          <w:p w14:paraId="3213013A" w14:textId="77777777" w:rsidR="0052054B" w:rsidRPr="00DA0DF2" w:rsidRDefault="0052054B" w:rsidP="00140BB9">
            <w:pPr>
              <w:pStyle w:val="TableParagraph"/>
              <w:rPr>
                <w:b/>
                <w:bCs/>
                <w:i/>
                <w:sz w:val="26"/>
              </w:rPr>
            </w:pPr>
          </w:p>
        </w:tc>
      </w:tr>
      <w:tr w:rsidR="003D5841" w:rsidRPr="00DA0DF2" w14:paraId="3B6B4D9D" w14:textId="77777777" w:rsidTr="00140BB9">
        <w:trPr>
          <w:trHeight w:val="1929"/>
        </w:trPr>
        <w:tc>
          <w:tcPr>
            <w:tcW w:w="562" w:type="dxa"/>
            <w:shd w:val="clear" w:color="auto" w:fill="31849B"/>
          </w:tcPr>
          <w:p w14:paraId="5A3CCD2C" w14:textId="77777777" w:rsidR="003D5841" w:rsidRDefault="003D5841" w:rsidP="00874888">
            <w:pPr>
              <w:pStyle w:val="TableParagraph"/>
              <w:jc w:val="center"/>
              <w:rPr>
                <w:b/>
                <w:bCs/>
                <w:i/>
                <w:color w:val="FFFFFF" w:themeColor="background1"/>
                <w:sz w:val="26"/>
              </w:rPr>
            </w:pPr>
          </w:p>
          <w:p w14:paraId="1D023A7A" w14:textId="045D6F39" w:rsidR="003D5841" w:rsidRDefault="003D5841" w:rsidP="00874888">
            <w:pPr>
              <w:pStyle w:val="TableParagraph"/>
              <w:jc w:val="center"/>
              <w:rPr>
                <w:b/>
                <w:bCs/>
                <w:i/>
                <w:color w:val="FFFFFF" w:themeColor="background1"/>
                <w:sz w:val="26"/>
              </w:rPr>
            </w:pPr>
            <w:r>
              <w:rPr>
                <w:b/>
                <w:bCs/>
                <w:i/>
                <w:color w:val="FFFFFF" w:themeColor="background1"/>
                <w:sz w:val="26"/>
              </w:rPr>
              <w:t>31</w:t>
            </w:r>
          </w:p>
        </w:tc>
        <w:tc>
          <w:tcPr>
            <w:tcW w:w="2554" w:type="dxa"/>
          </w:tcPr>
          <w:p w14:paraId="54AA2E96" w14:textId="77777777" w:rsidR="003D5841" w:rsidRDefault="003D5841" w:rsidP="00140BB9">
            <w:pPr>
              <w:ind w:firstLine="0"/>
              <w:jc w:val="center"/>
              <w:rPr>
                <w:rFonts w:ascii="Arial" w:hAnsi="Arial" w:cs="Arial"/>
                <w:szCs w:val="24"/>
              </w:rPr>
            </w:pPr>
          </w:p>
          <w:p w14:paraId="798A1C2E" w14:textId="4FC013A6" w:rsidR="003D5841" w:rsidRDefault="003D5841" w:rsidP="00140BB9">
            <w:pPr>
              <w:ind w:firstLine="0"/>
              <w:jc w:val="center"/>
              <w:rPr>
                <w:rFonts w:ascii="Arial" w:hAnsi="Arial" w:cs="Arial"/>
                <w:szCs w:val="24"/>
              </w:rPr>
            </w:pPr>
            <w:r w:rsidRPr="003D5841">
              <w:rPr>
                <w:rFonts w:ascii="Arial" w:hAnsi="Arial" w:cs="Arial"/>
                <w:szCs w:val="24"/>
                <w:lang w:val="tr-TR"/>
              </w:rPr>
              <w:t>TÜBİTAK 1501-1507 EĞİTİMİ</w:t>
            </w:r>
          </w:p>
        </w:tc>
        <w:tc>
          <w:tcPr>
            <w:tcW w:w="4676" w:type="dxa"/>
          </w:tcPr>
          <w:p w14:paraId="75B5409A" w14:textId="77777777" w:rsidR="003D5841" w:rsidRDefault="003D5841" w:rsidP="00140BB9">
            <w:pPr>
              <w:pStyle w:val="TableParagraph"/>
              <w:ind w:left="70" w:right="54"/>
              <w:rPr>
                <w:sz w:val="24"/>
                <w:szCs w:val="24"/>
              </w:rPr>
            </w:pPr>
          </w:p>
          <w:p w14:paraId="42680F74" w14:textId="7C7727F5" w:rsidR="003D5841" w:rsidRDefault="003D5841" w:rsidP="00140BB9">
            <w:pPr>
              <w:pStyle w:val="TableParagraph"/>
              <w:ind w:left="70" w:right="54"/>
              <w:rPr>
                <w:sz w:val="24"/>
                <w:szCs w:val="24"/>
              </w:rPr>
            </w:pPr>
            <w:r w:rsidRPr="003D5841">
              <w:rPr>
                <w:i/>
                <w:sz w:val="24"/>
                <w:szCs w:val="24"/>
                <w:lang w:val="tr-TR"/>
              </w:rPr>
              <w:t xml:space="preserve">31.07.2025 </w:t>
            </w:r>
            <w:r>
              <w:rPr>
                <w:i/>
                <w:sz w:val="24"/>
                <w:szCs w:val="24"/>
                <w:lang w:val="tr-TR"/>
              </w:rPr>
              <w:t xml:space="preserve">tarihinde </w:t>
            </w:r>
            <w:r w:rsidRPr="003D5841">
              <w:rPr>
                <w:i/>
                <w:sz w:val="24"/>
                <w:szCs w:val="24"/>
                <w:lang w:val="tr-TR"/>
              </w:rPr>
              <w:t>OSTİM TTO ve ARGEDA TTO işbirliğiyle düzenlenen eğitime Öğr. Gör. Coşkun Yıldız ve Öğr. Gör Dr. Esra Emine Zengin katılım sağladı.</w:t>
            </w:r>
          </w:p>
        </w:tc>
        <w:tc>
          <w:tcPr>
            <w:tcW w:w="294" w:type="dxa"/>
            <w:shd w:val="clear" w:color="auto" w:fill="92CDDC"/>
          </w:tcPr>
          <w:p w14:paraId="2D25A53E" w14:textId="77777777" w:rsidR="003D5841" w:rsidRDefault="003D5841" w:rsidP="00140BB9">
            <w:pPr>
              <w:pStyle w:val="TableParagraph"/>
              <w:jc w:val="center"/>
              <w:rPr>
                <w:b/>
                <w:bCs/>
              </w:rPr>
            </w:pPr>
          </w:p>
        </w:tc>
        <w:tc>
          <w:tcPr>
            <w:tcW w:w="289" w:type="dxa"/>
            <w:shd w:val="clear" w:color="auto" w:fill="92CDDC"/>
          </w:tcPr>
          <w:p w14:paraId="4220D43F" w14:textId="77777777" w:rsidR="003D5841" w:rsidRPr="00DA0DF2" w:rsidRDefault="003D5841" w:rsidP="00140BB9">
            <w:pPr>
              <w:pStyle w:val="TableParagraph"/>
              <w:rPr>
                <w:b/>
                <w:bCs/>
              </w:rPr>
            </w:pPr>
          </w:p>
          <w:p w14:paraId="1840F5AC" w14:textId="00CC2EE4" w:rsidR="003D5841" w:rsidRPr="00DA0DF2" w:rsidRDefault="003D5841" w:rsidP="00140BB9">
            <w:pPr>
              <w:pStyle w:val="TableParagraph"/>
              <w:rPr>
                <w:b/>
                <w:bCs/>
              </w:rPr>
            </w:pPr>
            <w:r w:rsidRPr="00DA0DF2">
              <w:rPr>
                <w:b/>
                <w:bCs/>
              </w:rPr>
              <w:t>x</w:t>
            </w:r>
          </w:p>
        </w:tc>
        <w:tc>
          <w:tcPr>
            <w:tcW w:w="294" w:type="dxa"/>
            <w:shd w:val="clear" w:color="auto" w:fill="92CDDC"/>
          </w:tcPr>
          <w:p w14:paraId="0F1D792A" w14:textId="77777777" w:rsidR="003D5841" w:rsidRPr="00DA0DF2" w:rsidRDefault="003D5841" w:rsidP="00140BB9">
            <w:pPr>
              <w:pStyle w:val="TableParagraph"/>
              <w:rPr>
                <w:b/>
                <w:bCs/>
              </w:rPr>
            </w:pPr>
          </w:p>
        </w:tc>
        <w:tc>
          <w:tcPr>
            <w:tcW w:w="241" w:type="dxa"/>
            <w:shd w:val="clear" w:color="auto" w:fill="92CDDC"/>
          </w:tcPr>
          <w:p w14:paraId="78BE0424" w14:textId="77777777" w:rsidR="003D5841" w:rsidRPr="00DA0DF2" w:rsidRDefault="003D5841" w:rsidP="00140BB9">
            <w:pPr>
              <w:pStyle w:val="TableParagraph"/>
              <w:rPr>
                <w:b/>
                <w:bCs/>
              </w:rPr>
            </w:pPr>
          </w:p>
        </w:tc>
        <w:tc>
          <w:tcPr>
            <w:tcW w:w="290" w:type="dxa"/>
            <w:shd w:val="clear" w:color="auto" w:fill="92CDDC"/>
          </w:tcPr>
          <w:p w14:paraId="2CB1C8A6" w14:textId="77777777" w:rsidR="003D5841" w:rsidRPr="00DA0DF2" w:rsidRDefault="003D5841" w:rsidP="00140BB9">
            <w:pPr>
              <w:pStyle w:val="TableParagraph"/>
              <w:rPr>
                <w:b/>
                <w:bCs/>
                <w:i/>
                <w:sz w:val="26"/>
              </w:rPr>
            </w:pPr>
          </w:p>
        </w:tc>
      </w:tr>
      <w:tr w:rsidR="003D5841" w:rsidRPr="00DA0DF2" w14:paraId="7F6DF7DE" w14:textId="77777777" w:rsidTr="00140BB9">
        <w:trPr>
          <w:trHeight w:val="1929"/>
        </w:trPr>
        <w:tc>
          <w:tcPr>
            <w:tcW w:w="562" w:type="dxa"/>
            <w:shd w:val="clear" w:color="auto" w:fill="31849B"/>
          </w:tcPr>
          <w:p w14:paraId="20C2314A" w14:textId="77777777" w:rsidR="003D5841" w:rsidRDefault="003D5841" w:rsidP="00874888">
            <w:pPr>
              <w:pStyle w:val="TableParagraph"/>
              <w:jc w:val="center"/>
              <w:rPr>
                <w:b/>
                <w:bCs/>
                <w:i/>
                <w:color w:val="FFFFFF" w:themeColor="background1"/>
                <w:sz w:val="26"/>
              </w:rPr>
            </w:pPr>
          </w:p>
          <w:p w14:paraId="298D15CC" w14:textId="462C2A6D" w:rsidR="003D5841" w:rsidRDefault="003D5841" w:rsidP="00874888">
            <w:pPr>
              <w:pStyle w:val="TableParagraph"/>
              <w:jc w:val="center"/>
              <w:rPr>
                <w:b/>
                <w:bCs/>
                <w:i/>
                <w:color w:val="FFFFFF" w:themeColor="background1"/>
                <w:sz w:val="26"/>
              </w:rPr>
            </w:pPr>
            <w:r>
              <w:rPr>
                <w:b/>
                <w:bCs/>
                <w:i/>
                <w:color w:val="FFFFFF" w:themeColor="background1"/>
                <w:sz w:val="26"/>
              </w:rPr>
              <w:t>32</w:t>
            </w:r>
          </w:p>
        </w:tc>
        <w:tc>
          <w:tcPr>
            <w:tcW w:w="2554" w:type="dxa"/>
          </w:tcPr>
          <w:p w14:paraId="52A8AFA3" w14:textId="77777777" w:rsidR="003D5841" w:rsidRDefault="003D5841" w:rsidP="00140BB9">
            <w:pPr>
              <w:ind w:firstLine="0"/>
              <w:jc w:val="center"/>
              <w:rPr>
                <w:rFonts w:ascii="Arial" w:hAnsi="Arial" w:cs="Arial"/>
                <w:szCs w:val="24"/>
              </w:rPr>
            </w:pPr>
          </w:p>
          <w:p w14:paraId="2489F413" w14:textId="53C562A9" w:rsidR="003D5841" w:rsidRDefault="003D5841" w:rsidP="00140BB9">
            <w:pPr>
              <w:ind w:firstLine="0"/>
              <w:jc w:val="center"/>
              <w:rPr>
                <w:rFonts w:ascii="Arial" w:hAnsi="Arial" w:cs="Arial"/>
                <w:szCs w:val="24"/>
              </w:rPr>
            </w:pPr>
            <w:r w:rsidRPr="003D5841">
              <w:rPr>
                <w:rFonts w:ascii="Arial" w:hAnsi="Arial" w:cs="Arial"/>
                <w:szCs w:val="24"/>
                <w:lang w:val="tr-TR"/>
              </w:rPr>
              <w:t>TÜBİTAK 1501-1507 EĞİTİMİ</w:t>
            </w:r>
          </w:p>
        </w:tc>
        <w:tc>
          <w:tcPr>
            <w:tcW w:w="4676" w:type="dxa"/>
          </w:tcPr>
          <w:p w14:paraId="26FD448F" w14:textId="77777777" w:rsidR="003D5841" w:rsidRDefault="003D5841" w:rsidP="00140BB9">
            <w:pPr>
              <w:pStyle w:val="TableParagraph"/>
              <w:ind w:left="70" w:right="54"/>
              <w:rPr>
                <w:sz w:val="24"/>
                <w:szCs w:val="24"/>
              </w:rPr>
            </w:pPr>
          </w:p>
          <w:p w14:paraId="5B6542E2" w14:textId="54F647B8" w:rsidR="003D5841" w:rsidRDefault="003D5841" w:rsidP="00140BB9">
            <w:pPr>
              <w:pStyle w:val="TableParagraph"/>
              <w:ind w:left="70" w:right="54"/>
              <w:rPr>
                <w:sz w:val="24"/>
                <w:szCs w:val="24"/>
              </w:rPr>
            </w:pPr>
            <w:r w:rsidRPr="003D5841">
              <w:rPr>
                <w:i/>
                <w:sz w:val="24"/>
                <w:szCs w:val="24"/>
                <w:lang w:val="tr-TR"/>
              </w:rPr>
              <w:t>20.08.2025</w:t>
            </w:r>
            <w:r>
              <w:rPr>
                <w:i/>
                <w:sz w:val="24"/>
                <w:szCs w:val="24"/>
                <w:lang w:val="tr-TR"/>
              </w:rPr>
              <w:t xml:space="preserve"> tarihinde </w:t>
            </w:r>
            <w:r w:rsidRPr="003D5841">
              <w:rPr>
                <w:i/>
                <w:sz w:val="24"/>
                <w:szCs w:val="24"/>
                <w:lang w:val="tr-TR"/>
              </w:rPr>
              <w:t>Marmara Teknokent Teknoloji Transfer Ofisi yürütücülüğünde, KOBİ’lerin Ar-Ge ve yenilikçilik yetkinliklerini geliştirmek amacıyla TÜBİTAK tarafından yürütülen 1501&amp;1507 Ar-Ge Destek Programı hakkında kapsamlı bilgi sunmak üzere çevrimiçi bilgilendirme etkinliğine Öğr. Gör. Coşkun Yıldız katılım sağladı.</w:t>
            </w:r>
          </w:p>
        </w:tc>
        <w:tc>
          <w:tcPr>
            <w:tcW w:w="294" w:type="dxa"/>
            <w:shd w:val="clear" w:color="auto" w:fill="92CDDC"/>
          </w:tcPr>
          <w:p w14:paraId="56C3CAF7" w14:textId="77777777" w:rsidR="003D5841" w:rsidRDefault="003D5841" w:rsidP="00140BB9">
            <w:pPr>
              <w:pStyle w:val="TableParagraph"/>
              <w:jc w:val="center"/>
              <w:rPr>
                <w:b/>
                <w:bCs/>
              </w:rPr>
            </w:pPr>
          </w:p>
        </w:tc>
        <w:tc>
          <w:tcPr>
            <w:tcW w:w="289" w:type="dxa"/>
            <w:shd w:val="clear" w:color="auto" w:fill="92CDDC"/>
          </w:tcPr>
          <w:p w14:paraId="6FEF9AD4" w14:textId="77777777" w:rsidR="003D5841" w:rsidRPr="00DA0DF2" w:rsidRDefault="003D5841" w:rsidP="00140BB9">
            <w:pPr>
              <w:pStyle w:val="TableParagraph"/>
              <w:rPr>
                <w:b/>
                <w:bCs/>
              </w:rPr>
            </w:pPr>
          </w:p>
          <w:p w14:paraId="304E5107" w14:textId="56139FD7" w:rsidR="003D5841" w:rsidRPr="00DA0DF2" w:rsidRDefault="003D5841" w:rsidP="00140BB9">
            <w:pPr>
              <w:pStyle w:val="TableParagraph"/>
              <w:rPr>
                <w:b/>
                <w:bCs/>
              </w:rPr>
            </w:pPr>
            <w:r w:rsidRPr="00DA0DF2">
              <w:rPr>
                <w:b/>
                <w:bCs/>
              </w:rPr>
              <w:t>x</w:t>
            </w:r>
          </w:p>
        </w:tc>
        <w:tc>
          <w:tcPr>
            <w:tcW w:w="294" w:type="dxa"/>
            <w:shd w:val="clear" w:color="auto" w:fill="92CDDC"/>
          </w:tcPr>
          <w:p w14:paraId="47875794" w14:textId="77777777" w:rsidR="003D5841" w:rsidRPr="00DA0DF2" w:rsidRDefault="003D5841" w:rsidP="00140BB9">
            <w:pPr>
              <w:pStyle w:val="TableParagraph"/>
              <w:rPr>
                <w:b/>
                <w:bCs/>
              </w:rPr>
            </w:pPr>
          </w:p>
        </w:tc>
        <w:tc>
          <w:tcPr>
            <w:tcW w:w="241" w:type="dxa"/>
            <w:shd w:val="clear" w:color="auto" w:fill="92CDDC"/>
          </w:tcPr>
          <w:p w14:paraId="2E37A108" w14:textId="77777777" w:rsidR="003D5841" w:rsidRPr="00DA0DF2" w:rsidRDefault="003D5841" w:rsidP="00140BB9">
            <w:pPr>
              <w:pStyle w:val="TableParagraph"/>
              <w:rPr>
                <w:b/>
                <w:bCs/>
              </w:rPr>
            </w:pPr>
          </w:p>
        </w:tc>
        <w:tc>
          <w:tcPr>
            <w:tcW w:w="290" w:type="dxa"/>
            <w:shd w:val="clear" w:color="auto" w:fill="92CDDC"/>
          </w:tcPr>
          <w:p w14:paraId="272988B3" w14:textId="77777777" w:rsidR="003D5841" w:rsidRPr="00DA0DF2" w:rsidRDefault="003D5841" w:rsidP="00140BB9">
            <w:pPr>
              <w:pStyle w:val="TableParagraph"/>
              <w:rPr>
                <w:b/>
                <w:bCs/>
                <w:i/>
                <w:sz w:val="26"/>
              </w:rPr>
            </w:pPr>
          </w:p>
        </w:tc>
      </w:tr>
      <w:tr w:rsidR="003D5841" w:rsidRPr="00DA0DF2" w14:paraId="753D7D37" w14:textId="77777777" w:rsidTr="00140BB9">
        <w:trPr>
          <w:trHeight w:val="1929"/>
        </w:trPr>
        <w:tc>
          <w:tcPr>
            <w:tcW w:w="562" w:type="dxa"/>
            <w:shd w:val="clear" w:color="auto" w:fill="31849B"/>
          </w:tcPr>
          <w:p w14:paraId="5E8D91D3" w14:textId="77777777" w:rsidR="003D5841" w:rsidRDefault="003D5841" w:rsidP="00874888">
            <w:pPr>
              <w:pStyle w:val="TableParagraph"/>
              <w:jc w:val="center"/>
              <w:rPr>
                <w:b/>
                <w:bCs/>
                <w:i/>
                <w:color w:val="FFFFFF" w:themeColor="background1"/>
                <w:sz w:val="26"/>
              </w:rPr>
            </w:pPr>
          </w:p>
          <w:p w14:paraId="59B6BD62" w14:textId="076A407F" w:rsidR="003D5841" w:rsidRDefault="003D5841" w:rsidP="00874888">
            <w:pPr>
              <w:pStyle w:val="TableParagraph"/>
              <w:jc w:val="center"/>
              <w:rPr>
                <w:b/>
                <w:bCs/>
                <w:i/>
                <w:color w:val="FFFFFF" w:themeColor="background1"/>
                <w:sz w:val="26"/>
              </w:rPr>
            </w:pPr>
            <w:r>
              <w:rPr>
                <w:b/>
                <w:bCs/>
                <w:i/>
                <w:color w:val="FFFFFF" w:themeColor="background1"/>
                <w:sz w:val="26"/>
              </w:rPr>
              <w:t>33</w:t>
            </w:r>
          </w:p>
        </w:tc>
        <w:tc>
          <w:tcPr>
            <w:tcW w:w="2554" w:type="dxa"/>
          </w:tcPr>
          <w:p w14:paraId="2FD17F6E" w14:textId="77777777" w:rsidR="003D5841" w:rsidRDefault="003D5841" w:rsidP="00140BB9">
            <w:pPr>
              <w:ind w:firstLine="0"/>
              <w:jc w:val="center"/>
              <w:rPr>
                <w:rFonts w:ascii="Arial" w:hAnsi="Arial" w:cs="Arial"/>
                <w:szCs w:val="24"/>
              </w:rPr>
            </w:pPr>
          </w:p>
          <w:p w14:paraId="528C3AAF" w14:textId="7EA88DF9" w:rsidR="003D5841" w:rsidRDefault="003D5841" w:rsidP="00140BB9">
            <w:pPr>
              <w:ind w:firstLine="0"/>
              <w:jc w:val="center"/>
              <w:rPr>
                <w:rFonts w:ascii="Arial" w:hAnsi="Arial" w:cs="Arial"/>
                <w:szCs w:val="24"/>
              </w:rPr>
            </w:pPr>
            <w:r w:rsidRPr="003D5841">
              <w:rPr>
                <w:rFonts w:ascii="Arial" w:hAnsi="Arial" w:cs="Arial"/>
                <w:szCs w:val="24"/>
                <w:lang w:val="tr-TR"/>
              </w:rPr>
              <w:t>TÜBİTAK 1501-1507 BİLGİLENDİRME TOPLANTISI</w:t>
            </w:r>
          </w:p>
        </w:tc>
        <w:tc>
          <w:tcPr>
            <w:tcW w:w="4676" w:type="dxa"/>
          </w:tcPr>
          <w:p w14:paraId="2AA5133B" w14:textId="77777777" w:rsidR="003D5841" w:rsidRDefault="003D5841" w:rsidP="00140BB9">
            <w:pPr>
              <w:pStyle w:val="TableParagraph"/>
              <w:ind w:left="70" w:right="54"/>
              <w:rPr>
                <w:sz w:val="24"/>
                <w:szCs w:val="24"/>
              </w:rPr>
            </w:pPr>
          </w:p>
          <w:p w14:paraId="68B41C7F" w14:textId="07B88555" w:rsidR="003D5841" w:rsidRDefault="003D5841" w:rsidP="00140BB9">
            <w:pPr>
              <w:pStyle w:val="TableParagraph"/>
              <w:ind w:left="70" w:right="54"/>
              <w:rPr>
                <w:sz w:val="24"/>
                <w:szCs w:val="24"/>
              </w:rPr>
            </w:pPr>
            <w:r>
              <w:rPr>
                <w:i/>
                <w:sz w:val="24"/>
                <w:szCs w:val="24"/>
                <w:lang w:val="tr-TR"/>
              </w:rPr>
              <w:t xml:space="preserve">26.08.2025 tarihinde </w:t>
            </w:r>
            <w:r w:rsidRPr="003D5841">
              <w:rPr>
                <w:i/>
                <w:sz w:val="24"/>
                <w:szCs w:val="24"/>
                <w:lang w:val="tr-TR"/>
              </w:rPr>
              <w:t>Antalya Teknokent ve TÜBİTAK iş birliğiyle, TÜBİTAK 1501 Sanayi Ar-Ge Projeleri Destekleme Programı ve 1507 KOBİ Ar-Ge Başlangıç Destek Programı hakkında bilgilendirme toplantısına Öğr. Gör. Coşkun YILDIZ katılım sağladı.</w:t>
            </w:r>
          </w:p>
        </w:tc>
        <w:tc>
          <w:tcPr>
            <w:tcW w:w="294" w:type="dxa"/>
            <w:shd w:val="clear" w:color="auto" w:fill="92CDDC"/>
          </w:tcPr>
          <w:p w14:paraId="60B61491" w14:textId="77777777" w:rsidR="003D5841" w:rsidRDefault="003D5841" w:rsidP="00140BB9">
            <w:pPr>
              <w:pStyle w:val="TableParagraph"/>
              <w:jc w:val="center"/>
              <w:rPr>
                <w:b/>
                <w:bCs/>
              </w:rPr>
            </w:pPr>
          </w:p>
        </w:tc>
        <w:tc>
          <w:tcPr>
            <w:tcW w:w="289" w:type="dxa"/>
            <w:shd w:val="clear" w:color="auto" w:fill="92CDDC"/>
          </w:tcPr>
          <w:p w14:paraId="1498BA93" w14:textId="77777777" w:rsidR="003D5841" w:rsidRPr="00DA0DF2" w:rsidRDefault="003D5841" w:rsidP="00140BB9">
            <w:pPr>
              <w:pStyle w:val="TableParagraph"/>
              <w:rPr>
                <w:b/>
                <w:bCs/>
              </w:rPr>
            </w:pPr>
          </w:p>
          <w:p w14:paraId="443FF61D" w14:textId="423A4815" w:rsidR="003D5841" w:rsidRPr="00DA0DF2" w:rsidRDefault="003D5841" w:rsidP="00140BB9">
            <w:pPr>
              <w:pStyle w:val="TableParagraph"/>
              <w:rPr>
                <w:b/>
                <w:bCs/>
              </w:rPr>
            </w:pPr>
            <w:r w:rsidRPr="00DA0DF2">
              <w:rPr>
                <w:b/>
                <w:bCs/>
              </w:rPr>
              <w:t>x</w:t>
            </w:r>
          </w:p>
        </w:tc>
        <w:tc>
          <w:tcPr>
            <w:tcW w:w="294" w:type="dxa"/>
            <w:shd w:val="clear" w:color="auto" w:fill="92CDDC"/>
          </w:tcPr>
          <w:p w14:paraId="64D17E8A" w14:textId="77777777" w:rsidR="003D5841" w:rsidRPr="00DA0DF2" w:rsidRDefault="003D5841" w:rsidP="00140BB9">
            <w:pPr>
              <w:pStyle w:val="TableParagraph"/>
              <w:rPr>
                <w:b/>
                <w:bCs/>
              </w:rPr>
            </w:pPr>
          </w:p>
        </w:tc>
        <w:tc>
          <w:tcPr>
            <w:tcW w:w="241" w:type="dxa"/>
            <w:shd w:val="clear" w:color="auto" w:fill="92CDDC"/>
          </w:tcPr>
          <w:p w14:paraId="53F06353" w14:textId="77777777" w:rsidR="003D5841" w:rsidRPr="00DA0DF2" w:rsidRDefault="003D5841" w:rsidP="00140BB9">
            <w:pPr>
              <w:pStyle w:val="TableParagraph"/>
              <w:rPr>
                <w:b/>
                <w:bCs/>
              </w:rPr>
            </w:pPr>
          </w:p>
        </w:tc>
        <w:tc>
          <w:tcPr>
            <w:tcW w:w="290" w:type="dxa"/>
            <w:shd w:val="clear" w:color="auto" w:fill="92CDDC"/>
          </w:tcPr>
          <w:p w14:paraId="481F5645" w14:textId="77777777" w:rsidR="003D5841" w:rsidRPr="00DA0DF2" w:rsidRDefault="003D5841" w:rsidP="00140BB9">
            <w:pPr>
              <w:pStyle w:val="TableParagraph"/>
              <w:rPr>
                <w:b/>
                <w:bCs/>
                <w:i/>
                <w:sz w:val="26"/>
              </w:rPr>
            </w:pPr>
          </w:p>
        </w:tc>
      </w:tr>
      <w:tr w:rsidR="003D5841" w:rsidRPr="00DA0DF2" w14:paraId="047605BF" w14:textId="77777777" w:rsidTr="00140BB9">
        <w:trPr>
          <w:trHeight w:val="1929"/>
        </w:trPr>
        <w:tc>
          <w:tcPr>
            <w:tcW w:w="562" w:type="dxa"/>
            <w:shd w:val="clear" w:color="auto" w:fill="31849B"/>
          </w:tcPr>
          <w:p w14:paraId="0FA18D89" w14:textId="77777777" w:rsidR="003D5841" w:rsidRDefault="003D5841" w:rsidP="00874888">
            <w:pPr>
              <w:pStyle w:val="TableParagraph"/>
              <w:jc w:val="center"/>
              <w:rPr>
                <w:b/>
                <w:bCs/>
                <w:i/>
                <w:color w:val="FFFFFF" w:themeColor="background1"/>
                <w:sz w:val="26"/>
              </w:rPr>
            </w:pPr>
          </w:p>
          <w:p w14:paraId="41CBE2B1" w14:textId="2345C1C7" w:rsidR="003D5841" w:rsidRDefault="003D5841" w:rsidP="00874888">
            <w:pPr>
              <w:pStyle w:val="TableParagraph"/>
              <w:jc w:val="center"/>
              <w:rPr>
                <w:b/>
                <w:bCs/>
                <w:i/>
                <w:color w:val="FFFFFF" w:themeColor="background1"/>
                <w:sz w:val="26"/>
              </w:rPr>
            </w:pPr>
            <w:r>
              <w:rPr>
                <w:b/>
                <w:bCs/>
                <w:i/>
                <w:color w:val="FFFFFF" w:themeColor="background1"/>
                <w:sz w:val="26"/>
              </w:rPr>
              <w:t>34</w:t>
            </w:r>
          </w:p>
        </w:tc>
        <w:tc>
          <w:tcPr>
            <w:tcW w:w="2554" w:type="dxa"/>
          </w:tcPr>
          <w:p w14:paraId="79B05054" w14:textId="77777777" w:rsidR="003D5841" w:rsidRDefault="003D5841" w:rsidP="00140BB9">
            <w:pPr>
              <w:ind w:firstLine="0"/>
              <w:jc w:val="center"/>
              <w:rPr>
                <w:rFonts w:ascii="Arial" w:hAnsi="Arial" w:cs="Arial"/>
                <w:szCs w:val="24"/>
              </w:rPr>
            </w:pPr>
          </w:p>
          <w:p w14:paraId="45C474E5" w14:textId="139B3524" w:rsidR="003D5841" w:rsidRDefault="003D5841" w:rsidP="00140BB9">
            <w:pPr>
              <w:ind w:firstLine="0"/>
              <w:jc w:val="center"/>
              <w:rPr>
                <w:rFonts w:ascii="Arial" w:hAnsi="Arial" w:cs="Arial"/>
                <w:szCs w:val="24"/>
              </w:rPr>
            </w:pPr>
            <w:r w:rsidRPr="003D5841">
              <w:rPr>
                <w:rFonts w:ascii="Arial" w:hAnsi="Arial" w:cs="Arial"/>
                <w:szCs w:val="24"/>
                <w:lang w:val="tr-TR"/>
              </w:rPr>
              <w:t>TÜRK PATENT VE MARKA KURUMU BAŞKANI ZİYARETİ (Seminer)</w:t>
            </w:r>
          </w:p>
        </w:tc>
        <w:tc>
          <w:tcPr>
            <w:tcW w:w="4676" w:type="dxa"/>
          </w:tcPr>
          <w:p w14:paraId="514C35FC" w14:textId="77777777" w:rsidR="003D5841" w:rsidRDefault="003D5841" w:rsidP="00140BB9">
            <w:pPr>
              <w:pStyle w:val="TableParagraph"/>
              <w:ind w:left="70" w:right="54"/>
              <w:rPr>
                <w:sz w:val="24"/>
                <w:szCs w:val="24"/>
              </w:rPr>
            </w:pPr>
          </w:p>
          <w:p w14:paraId="1CC551CE" w14:textId="5CF30FAC" w:rsidR="003D5841" w:rsidRDefault="003D5841" w:rsidP="00140BB9">
            <w:pPr>
              <w:pStyle w:val="TableParagraph"/>
              <w:ind w:left="70" w:right="54"/>
              <w:rPr>
                <w:sz w:val="24"/>
                <w:szCs w:val="24"/>
              </w:rPr>
            </w:pPr>
            <w:r w:rsidRPr="003D5841">
              <w:rPr>
                <w:i/>
                <w:sz w:val="24"/>
                <w:szCs w:val="24"/>
                <w:lang w:val="tr-TR"/>
              </w:rPr>
              <w:t>Türk Patent ve Marka Kurumu Başkanı Prof. Dr. M.Zeki DURAK sunumuyla Alev ALATLI konferans salonunsa "Sınai Mülkiyet ve Ticarileşme" Semineri gerçekleştirildi.</w:t>
            </w:r>
          </w:p>
        </w:tc>
        <w:tc>
          <w:tcPr>
            <w:tcW w:w="294" w:type="dxa"/>
            <w:shd w:val="clear" w:color="auto" w:fill="92CDDC"/>
          </w:tcPr>
          <w:p w14:paraId="58E012CB" w14:textId="77777777" w:rsidR="003D5841" w:rsidRDefault="003D5841" w:rsidP="00140BB9">
            <w:pPr>
              <w:pStyle w:val="TableParagraph"/>
              <w:jc w:val="center"/>
              <w:rPr>
                <w:b/>
                <w:bCs/>
              </w:rPr>
            </w:pPr>
          </w:p>
        </w:tc>
        <w:tc>
          <w:tcPr>
            <w:tcW w:w="289" w:type="dxa"/>
            <w:shd w:val="clear" w:color="auto" w:fill="92CDDC"/>
          </w:tcPr>
          <w:p w14:paraId="273DD01D" w14:textId="77777777" w:rsidR="003D5841" w:rsidRPr="00DA0DF2" w:rsidRDefault="003D5841" w:rsidP="00140BB9">
            <w:pPr>
              <w:pStyle w:val="TableParagraph"/>
              <w:rPr>
                <w:b/>
                <w:bCs/>
              </w:rPr>
            </w:pPr>
          </w:p>
        </w:tc>
        <w:tc>
          <w:tcPr>
            <w:tcW w:w="294" w:type="dxa"/>
            <w:shd w:val="clear" w:color="auto" w:fill="92CDDC"/>
          </w:tcPr>
          <w:p w14:paraId="09659E43" w14:textId="77777777" w:rsidR="003D5841" w:rsidRPr="00DA0DF2" w:rsidRDefault="003D5841" w:rsidP="00140BB9">
            <w:pPr>
              <w:pStyle w:val="TableParagraph"/>
              <w:rPr>
                <w:b/>
                <w:bCs/>
              </w:rPr>
            </w:pPr>
          </w:p>
        </w:tc>
        <w:tc>
          <w:tcPr>
            <w:tcW w:w="241" w:type="dxa"/>
            <w:shd w:val="clear" w:color="auto" w:fill="92CDDC"/>
          </w:tcPr>
          <w:p w14:paraId="1E0C9875" w14:textId="77777777" w:rsidR="003D5841" w:rsidRPr="00DA0DF2" w:rsidRDefault="003D5841" w:rsidP="00140BB9">
            <w:pPr>
              <w:pStyle w:val="TableParagraph"/>
              <w:rPr>
                <w:b/>
                <w:bCs/>
              </w:rPr>
            </w:pPr>
          </w:p>
          <w:p w14:paraId="1A752CE2" w14:textId="64418A62" w:rsidR="003D5841" w:rsidRPr="00DA0DF2" w:rsidRDefault="003D5841" w:rsidP="00140BB9">
            <w:pPr>
              <w:pStyle w:val="TableParagraph"/>
              <w:rPr>
                <w:b/>
                <w:bCs/>
              </w:rPr>
            </w:pPr>
            <w:r w:rsidRPr="00DA0DF2">
              <w:rPr>
                <w:b/>
                <w:bCs/>
              </w:rPr>
              <w:t>x</w:t>
            </w:r>
          </w:p>
        </w:tc>
        <w:tc>
          <w:tcPr>
            <w:tcW w:w="290" w:type="dxa"/>
            <w:shd w:val="clear" w:color="auto" w:fill="92CDDC"/>
          </w:tcPr>
          <w:p w14:paraId="1C47AAF4" w14:textId="77777777" w:rsidR="003D5841" w:rsidRPr="00DA0DF2" w:rsidRDefault="003D5841" w:rsidP="00140BB9">
            <w:pPr>
              <w:pStyle w:val="TableParagraph"/>
              <w:rPr>
                <w:b/>
                <w:bCs/>
                <w:i/>
                <w:sz w:val="26"/>
              </w:rPr>
            </w:pPr>
          </w:p>
        </w:tc>
      </w:tr>
      <w:tr w:rsidR="003D5841" w:rsidRPr="00DA0DF2" w14:paraId="17DDAAD3" w14:textId="77777777" w:rsidTr="00140BB9">
        <w:trPr>
          <w:trHeight w:val="1929"/>
        </w:trPr>
        <w:tc>
          <w:tcPr>
            <w:tcW w:w="562" w:type="dxa"/>
            <w:shd w:val="clear" w:color="auto" w:fill="31849B"/>
          </w:tcPr>
          <w:p w14:paraId="5EE2FB47" w14:textId="77777777" w:rsidR="003D5841" w:rsidRDefault="003D5841" w:rsidP="00874888">
            <w:pPr>
              <w:pStyle w:val="TableParagraph"/>
              <w:jc w:val="center"/>
              <w:rPr>
                <w:b/>
                <w:bCs/>
                <w:i/>
                <w:color w:val="FFFFFF" w:themeColor="background1"/>
                <w:sz w:val="26"/>
              </w:rPr>
            </w:pPr>
          </w:p>
          <w:p w14:paraId="3BB1D062" w14:textId="48DB3567" w:rsidR="003D5841" w:rsidRDefault="003D5841" w:rsidP="00874888">
            <w:pPr>
              <w:pStyle w:val="TableParagraph"/>
              <w:jc w:val="center"/>
              <w:rPr>
                <w:b/>
                <w:bCs/>
                <w:i/>
                <w:color w:val="FFFFFF" w:themeColor="background1"/>
                <w:sz w:val="26"/>
              </w:rPr>
            </w:pPr>
            <w:r>
              <w:rPr>
                <w:b/>
                <w:bCs/>
                <w:i/>
                <w:color w:val="FFFFFF" w:themeColor="background1"/>
                <w:sz w:val="26"/>
              </w:rPr>
              <w:t>35</w:t>
            </w:r>
          </w:p>
        </w:tc>
        <w:tc>
          <w:tcPr>
            <w:tcW w:w="2554" w:type="dxa"/>
          </w:tcPr>
          <w:p w14:paraId="5CC4E9DE" w14:textId="77777777" w:rsidR="003D5841" w:rsidRDefault="003D5841" w:rsidP="00140BB9">
            <w:pPr>
              <w:ind w:firstLine="0"/>
              <w:jc w:val="center"/>
              <w:rPr>
                <w:rFonts w:ascii="Arial" w:hAnsi="Arial" w:cs="Arial"/>
                <w:szCs w:val="24"/>
              </w:rPr>
            </w:pPr>
          </w:p>
          <w:p w14:paraId="2F9412A0" w14:textId="7E988526" w:rsidR="00D33859" w:rsidRDefault="00D33859" w:rsidP="00140BB9">
            <w:pPr>
              <w:ind w:firstLine="0"/>
              <w:jc w:val="center"/>
              <w:rPr>
                <w:rFonts w:ascii="Arial" w:hAnsi="Arial" w:cs="Arial"/>
                <w:szCs w:val="24"/>
              </w:rPr>
            </w:pPr>
            <w:r w:rsidRPr="00D33859">
              <w:rPr>
                <w:rFonts w:ascii="Arial" w:hAnsi="Arial" w:cs="Arial"/>
                <w:szCs w:val="24"/>
                <w:lang w:val="tr-TR"/>
              </w:rPr>
              <w:t>Water4All 2025 Call - International webinar</w:t>
            </w:r>
          </w:p>
        </w:tc>
        <w:tc>
          <w:tcPr>
            <w:tcW w:w="4676" w:type="dxa"/>
          </w:tcPr>
          <w:p w14:paraId="46E60FA8" w14:textId="77777777" w:rsidR="003D5841" w:rsidRDefault="003D5841" w:rsidP="00140BB9">
            <w:pPr>
              <w:pStyle w:val="TableParagraph"/>
              <w:ind w:left="70" w:right="54"/>
              <w:rPr>
                <w:sz w:val="24"/>
                <w:szCs w:val="24"/>
              </w:rPr>
            </w:pPr>
          </w:p>
          <w:p w14:paraId="5E9B417D" w14:textId="7A217EA4" w:rsidR="00D33859" w:rsidRDefault="00D33859" w:rsidP="00140BB9">
            <w:pPr>
              <w:pStyle w:val="TableParagraph"/>
              <w:ind w:left="70" w:right="54"/>
              <w:rPr>
                <w:sz w:val="24"/>
                <w:szCs w:val="24"/>
              </w:rPr>
            </w:pPr>
            <w:r w:rsidRPr="00D33859">
              <w:rPr>
                <w:i/>
                <w:sz w:val="24"/>
                <w:szCs w:val="24"/>
                <w:lang w:val="tr-TR"/>
              </w:rPr>
              <w:t>Düzenlenen Uluslararası Seminere Öğr.Gör. Coşkun YILDIZ katılım sağladı.</w:t>
            </w:r>
          </w:p>
        </w:tc>
        <w:tc>
          <w:tcPr>
            <w:tcW w:w="294" w:type="dxa"/>
            <w:shd w:val="clear" w:color="auto" w:fill="92CDDC"/>
          </w:tcPr>
          <w:p w14:paraId="052C4F8D" w14:textId="2B524B96" w:rsidR="003D5841" w:rsidRDefault="00D33859" w:rsidP="00140BB9">
            <w:pPr>
              <w:pStyle w:val="TableParagraph"/>
              <w:jc w:val="center"/>
              <w:rPr>
                <w:b/>
                <w:bCs/>
              </w:rPr>
            </w:pPr>
            <w:r>
              <w:rPr>
                <w:b/>
                <w:bCs/>
              </w:rPr>
              <w:t>x</w:t>
            </w:r>
          </w:p>
        </w:tc>
        <w:tc>
          <w:tcPr>
            <w:tcW w:w="289" w:type="dxa"/>
            <w:shd w:val="clear" w:color="auto" w:fill="92CDDC"/>
          </w:tcPr>
          <w:p w14:paraId="0FF4805C" w14:textId="77777777" w:rsidR="003D5841" w:rsidRPr="00DA0DF2" w:rsidRDefault="003D5841" w:rsidP="00140BB9">
            <w:pPr>
              <w:pStyle w:val="TableParagraph"/>
              <w:rPr>
                <w:b/>
                <w:bCs/>
              </w:rPr>
            </w:pPr>
          </w:p>
        </w:tc>
        <w:tc>
          <w:tcPr>
            <w:tcW w:w="294" w:type="dxa"/>
            <w:shd w:val="clear" w:color="auto" w:fill="92CDDC"/>
          </w:tcPr>
          <w:p w14:paraId="31ECFC60" w14:textId="77777777" w:rsidR="003D5841" w:rsidRPr="00DA0DF2" w:rsidRDefault="003D5841" w:rsidP="00140BB9">
            <w:pPr>
              <w:pStyle w:val="TableParagraph"/>
              <w:rPr>
                <w:b/>
                <w:bCs/>
              </w:rPr>
            </w:pPr>
          </w:p>
        </w:tc>
        <w:tc>
          <w:tcPr>
            <w:tcW w:w="241" w:type="dxa"/>
            <w:shd w:val="clear" w:color="auto" w:fill="92CDDC"/>
          </w:tcPr>
          <w:p w14:paraId="6B9AB621" w14:textId="77777777" w:rsidR="003D5841" w:rsidRPr="00DA0DF2" w:rsidRDefault="003D5841" w:rsidP="00140BB9">
            <w:pPr>
              <w:pStyle w:val="TableParagraph"/>
              <w:rPr>
                <w:b/>
                <w:bCs/>
              </w:rPr>
            </w:pPr>
          </w:p>
        </w:tc>
        <w:tc>
          <w:tcPr>
            <w:tcW w:w="290" w:type="dxa"/>
            <w:shd w:val="clear" w:color="auto" w:fill="92CDDC"/>
          </w:tcPr>
          <w:p w14:paraId="294A063A" w14:textId="77777777" w:rsidR="003D5841" w:rsidRPr="00DA0DF2" w:rsidRDefault="003D5841" w:rsidP="00140BB9">
            <w:pPr>
              <w:pStyle w:val="TableParagraph"/>
              <w:rPr>
                <w:b/>
                <w:bCs/>
                <w:i/>
                <w:sz w:val="26"/>
              </w:rPr>
            </w:pPr>
          </w:p>
        </w:tc>
      </w:tr>
      <w:tr w:rsidR="003D5841" w:rsidRPr="00DA0DF2" w14:paraId="01863CC9" w14:textId="77777777" w:rsidTr="00140BB9">
        <w:trPr>
          <w:trHeight w:val="1929"/>
        </w:trPr>
        <w:tc>
          <w:tcPr>
            <w:tcW w:w="562" w:type="dxa"/>
            <w:shd w:val="clear" w:color="auto" w:fill="31849B"/>
          </w:tcPr>
          <w:p w14:paraId="6A77EE31" w14:textId="77777777" w:rsidR="003D5841" w:rsidRDefault="003D5841" w:rsidP="00874888">
            <w:pPr>
              <w:pStyle w:val="TableParagraph"/>
              <w:jc w:val="center"/>
              <w:rPr>
                <w:b/>
                <w:bCs/>
                <w:i/>
                <w:color w:val="FFFFFF" w:themeColor="background1"/>
                <w:sz w:val="26"/>
              </w:rPr>
            </w:pPr>
          </w:p>
          <w:p w14:paraId="0AB283B0" w14:textId="22F81D14" w:rsidR="00D33859" w:rsidRDefault="00D33859" w:rsidP="00874888">
            <w:pPr>
              <w:pStyle w:val="TableParagraph"/>
              <w:jc w:val="center"/>
              <w:rPr>
                <w:b/>
                <w:bCs/>
                <w:i/>
                <w:color w:val="FFFFFF" w:themeColor="background1"/>
                <w:sz w:val="26"/>
              </w:rPr>
            </w:pPr>
            <w:r>
              <w:rPr>
                <w:b/>
                <w:bCs/>
                <w:i/>
                <w:color w:val="FFFFFF" w:themeColor="background1"/>
                <w:sz w:val="26"/>
              </w:rPr>
              <w:t>36</w:t>
            </w:r>
          </w:p>
        </w:tc>
        <w:tc>
          <w:tcPr>
            <w:tcW w:w="2554" w:type="dxa"/>
          </w:tcPr>
          <w:p w14:paraId="0ECD7CA8" w14:textId="77777777" w:rsidR="003D5841" w:rsidRDefault="003D5841" w:rsidP="00140BB9">
            <w:pPr>
              <w:ind w:firstLine="0"/>
              <w:jc w:val="center"/>
              <w:rPr>
                <w:rFonts w:ascii="Arial" w:hAnsi="Arial" w:cs="Arial"/>
                <w:szCs w:val="24"/>
              </w:rPr>
            </w:pPr>
          </w:p>
          <w:p w14:paraId="7D729FC5" w14:textId="39E24F00" w:rsidR="00D33859" w:rsidRDefault="00D33859" w:rsidP="00140BB9">
            <w:pPr>
              <w:ind w:firstLine="0"/>
              <w:jc w:val="center"/>
              <w:rPr>
                <w:rFonts w:ascii="Arial" w:hAnsi="Arial" w:cs="Arial"/>
                <w:szCs w:val="24"/>
              </w:rPr>
            </w:pPr>
            <w:r w:rsidRPr="00D33859">
              <w:rPr>
                <w:rFonts w:ascii="Arial" w:hAnsi="Arial" w:cs="Arial"/>
                <w:szCs w:val="24"/>
                <w:lang w:val="tr-TR"/>
              </w:rPr>
              <w:t>TÜRK PATENT Tasarım Hukukunda Yapay Zeka</w:t>
            </w:r>
          </w:p>
        </w:tc>
        <w:tc>
          <w:tcPr>
            <w:tcW w:w="4676" w:type="dxa"/>
          </w:tcPr>
          <w:p w14:paraId="7D0B77EC" w14:textId="77777777" w:rsidR="003D5841" w:rsidRDefault="003D5841" w:rsidP="00140BB9">
            <w:pPr>
              <w:pStyle w:val="TableParagraph"/>
              <w:ind w:left="70" w:right="54"/>
              <w:rPr>
                <w:sz w:val="24"/>
                <w:szCs w:val="24"/>
              </w:rPr>
            </w:pPr>
          </w:p>
          <w:p w14:paraId="3168488C" w14:textId="627D29F6" w:rsidR="00D33859" w:rsidRDefault="00D33859" w:rsidP="00140BB9">
            <w:pPr>
              <w:pStyle w:val="TableParagraph"/>
              <w:ind w:left="70" w:right="54"/>
              <w:rPr>
                <w:sz w:val="24"/>
                <w:szCs w:val="24"/>
              </w:rPr>
            </w:pPr>
            <w:r w:rsidRPr="00D33859">
              <w:rPr>
                <w:i/>
                <w:sz w:val="24"/>
                <w:szCs w:val="24"/>
                <w:lang w:val="tr-TR"/>
              </w:rPr>
              <w:t>TÜRK PATENT VE MARKA KURUMU tarafından düzenlenen Tasarım Hukukunda Yapay Zeka adlı webinara Öğr. Gör. Dr. Esra Emine ZENGİN katılım sağladı.</w:t>
            </w:r>
          </w:p>
        </w:tc>
        <w:tc>
          <w:tcPr>
            <w:tcW w:w="294" w:type="dxa"/>
            <w:shd w:val="clear" w:color="auto" w:fill="92CDDC"/>
          </w:tcPr>
          <w:p w14:paraId="08B3DFA1" w14:textId="77777777" w:rsidR="003D5841" w:rsidRDefault="003D5841" w:rsidP="00140BB9">
            <w:pPr>
              <w:pStyle w:val="TableParagraph"/>
              <w:jc w:val="center"/>
              <w:rPr>
                <w:b/>
                <w:bCs/>
              </w:rPr>
            </w:pPr>
          </w:p>
        </w:tc>
        <w:tc>
          <w:tcPr>
            <w:tcW w:w="289" w:type="dxa"/>
            <w:shd w:val="clear" w:color="auto" w:fill="92CDDC"/>
          </w:tcPr>
          <w:p w14:paraId="7796E2E0" w14:textId="77777777" w:rsidR="003D5841" w:rsidRPr="00DA0DF2" w:rsidRDefault="003D5841" w:rsidP="00140BB9">
            <w:pPr>
              <w:pStyle w:val="TableParagraph"/>
              <w:rPr>
                <w:b/>
                <w:bCs/>
              </w:rPr>
            </w:pPr>
          </w:p>
        </w:tc>
        <w:tc>
          <w:tcPr>
            <w:tcW w:w="294" w:type="dxa"/>
            <w:shd w:val="clear" w:color="auto" w:fill="92CDDC"/>
          </w:tcPr>
          <w:p w14:paraId="728A9ED6" w14:textId="77777777" w:rsidR="003D5841" w:rsidRPr="00DA0DF2" w:rsidRDefault="003D5841" w:rsidP="00140BB9">
            <w:pPr>
              <w:pStyle w:val="TableParagraph"/>
              <w:rPr>
                <w:b/>
                <w:bCs/>
              </w:rPr>
            </w:pPr>
          </w:p>
        </w:tc>
        <w:tc>
          <w:tcPr>
            <w:tcW w:w="241" w:type="dxa"/>
            <w:shd w:val="clear" w:color="auto" w:fill="92CDDC"/>
          </w:tcPr>
          <w:p w14:paraId="4AFC747F" w14:textId="1FE3B1DA" w:rsidR="003D5841" w:rsidRPr="00DA0DF2" w:rsidRDefault="00ED723C" w:rsidP="00140BB9">
            <w:pPr>
              <w:pStyle w:val="TableParagraph"/>
              <w:rPr>
                <w:b/>
                <w:bCs/>
              </w:rPr>
            </w:pPr>
            <w:r w:rsidRPr="00DA0DF2">
              <w:rPr>
                <w:b/>
                <w:bCs/>
              </w:rPr>
              <w:t>x</w:t>
            </w:r>
          </w:p>
        </w:tc>
        <w:tc>
          <w:tcPr>
            <w:tcW w:w="290" w:type="dxa"/>
            <w:shd w:val="clear" w:color="auto" w:fill="92CDDC"/>
          </w:tcPr>
          <w:p w14:paraId="520E169C" w14:textId="77777777" w:rsidR="003D5841" w:rsidRPr="00DA0DF2" w:rsidRDefault="003D5841" w:rsidP="00140BB9">
            <w:pPr>
              <w:pStyle w:val="TableParagraph"/>
              <w:rPr>
                <w:b/>
                <w:bCs/>
                <w:i/>
                <w:sz w:val="26"/>
              </w:rPr>
            </w:pPr>
          </w:p>
        </w:tc>
      </w:tr>
      <w:tr w:rsidR="003D5841" w:rsidRPr="00DA0DF2" w14:paraId="085DBABE" w14:textId="77777777" w:rsidTr="00140BB9">
        <w:trPr>
          <w:trHeight w:val="1929"/>
        </w:trPr>
        <w:tc>
          <w:tcPr>
            <w:tcW w:w="562" w:type="dxa"/>
            <w:shd w:val="clear" w:color="auto" w:fill="31849B"/>
          </w:tcPr>
          <w:p w14:paraId="53387865" w14:textId="77777777" w:rsidR="003D5841" w:rsidRDefault="003D5841" w:rsidP="00874888">
            <w:pPr>
              <w:pStyle w:val="TableParagraph"/>
              <w:jc w:val="center"/>
              <w:rPr>
                <w:b/>
                <w:bCs/>
                <w:i/>
                <w:color w:val="FFFFFF" w:themeColor="background1"/>
                <w:sz w:val="26"/>
              </w:rPr>
            </w:pPr>
          </w:p>
          <w:p w14:paraId="097DA4D9" w14:textId="2F98A96D" w:rsidR="00ED723C" w:rsidRDefault="00ED723C" w:rsidP="00874888">
            <w:pPr>
              <w:pStyle w:val="TableParagraph"/>
              <w:jc w:val="center"/>
              <w:rPr>
                <w:b/>
                <w:bCs/>
                <w:i/>
                <w:color w:val="FFFFFF" w:themeColor="background1"/>
                <w:sz w:val="26"/>
              </w:rPr>
            </w:pPr>
            <w:r>
              <w:rPr>
                <w:b/>
                <w:bCs/>
                <w:i/>
                <w:color w:val="FFFFFF" w:themeColor="background1"/>
                <w:sz w:val="26"/>
              </w:rPr>
              <w:t>37</w:t>
            </w:r>
          </w:p>
        </w:tc>
        <w:tc>
          <w:tcPr>
            <w:tcW w:w="2554" w:type="dxa"/>
          </w:tcPr>
          <w:p w14:paraId="74B7F9D4" w14:textId="77777777" w:rsidR="003D5841" w:rsidRDefault="003D5841" w:rsidP="00140BB9">
            <w:pPr>
              <w:ind w:firstLine="0"/>
              <w:jc w:val="center"/>
              <w:rPr>
                <w:rFonts w:ascii="Arial" w:hAnsi="Arial" w:cs="Arial"/>
                <w:szCs w:val="24"/>
              </w:rPr>
            </w:pPr>
          </w:p>
          <w:p w14:paraId="3429DDFE" w14:textId="1B97E8F2" w:rsidR="00ED723C" w:rsidRDefault="00ED723C" w:rsidP="00140BB9">
            <w:pPr>
              <w:ind w:firstLine="0"/>
              <w:jc w:val="center"/>
              <w:rPr>
                <w:rFonts w:ascii="Arial" w:hAnsi="Arial" w:cs="Arial"/>
                <w:szCs w:val="24"/>
              </w:rPr>
            </w:pPr>
            <w:r w:rsidRPr="00ED723C">
              <w:rPr>
                <w:rFonts w:ascii="Arial" w:hAnsi="Arial" w:cs="Arial"/>
                <w:szCs w:val="24"/>
                <w:lang w:val="tr-TR"/>
              </w:rPr>
              <w:t>EPO EVENT MANAGEMENT</w:t>
            </w:r>
          </w:p>
        </w:tc>
        <w:tc>
          <w:tcPr>
            <w:tcW w:w="4676" w:type="dxa"/>
          </w:tcPr>
          <w:p w14:paraId="2B768622" w14:textId="77777777" w:rsidR="003D5841" w:rsidRDefault="003D5841" w:rsidP="00140BB9">
            <w:pPr>
              <w:pStyle w:val="TableParagraph"/>
              <w:ind w:left="70" w:right="54"/>
              <w:rPr>
                <w:sz w:val="24"/>
                <w:szCs w:val="24"/>
              </w:rPr>
            </w:pPr>
          </w:p>
          <w:p w14:paraId="453625DA" w14:textId="444AE87E" w:rsidR="00ED723C" w:rsidRDefault="00ED723C" w:rsidP="00140BB9">
            <w:pPr>
              <w:pStyle w:val="TableParagraph"/>
              <w:ind w:left="70" w:right="54"/>
              <w:rPr>
                <w:sz w:val="24"/>
                <w:szCs w:val="24"/>
              </w:rPr>
            </w:pPr>
            <w:r w:rsidRPr="00ED723C">
              <w:rPr>
                <w:i/>
                <w:sz w:val="24"/>
                <w:szCs w:val="24"/>
                <w:lang w:val="tr-TR"/>
              </w:rPr>
              <w:t>EPO EVENT MANAGEMENT tarafından düzenlenen Public Research Organisations and Innovations in Europe adlı webinara Öğr. Gör Dr. Esra Emine Zengin katılım sağladı.</w:t>
            </w:r>
          </w:p>
        </w:tc>
        <w:tc>
          <w:tcPr>
            <w:tcW w:w="294" w:type="dxa"/>
            <w:shd w:val="clear" w:color="auto" w:fill="92CDDC"/>
          </w:tcPr>
          <w:p w14:paraId="4956E819" w14:textId="019DDAE8" w:rsidR="003D5841" w:rsidRDefault="00ED723C" w:rsidP="00140BB9">
            <w:pPr>
              <w:pStyle w:val="TableParagraph"/>
              <w:jc w:val="center"/>
              <w:rPr>
                <w:b/>
                <w:bCs/>
              </w:rPr>
            </w:pPr>
            <w:r>
              <w:rPr>
                <w:b/>
                <w:bCs/>
              </w:rPr>
              <w:t>x</w:t>
            </w:r>
          </w:p>
        </w:tc>
        <w:tc>
          <w:tcPr>
            <w:tcW w:w="289" w:type="dxa"/>
            <w:shd w:val="clear" w:color="auto" w:fill="92CDDC"/>
          </w:tcPr>
          <w:p w14:paraId="2612E0FF" w14:textId="77777777" w:rsidR="003D5841" w:rsidRPr="00DA0DF2" w:rsidRDefault="003D5841" w:rsidP="00140BB9">
            <w:pPr>
              <w:pStyle w:val="TableParagraph"/>
              <w:rPr>
                <w:b/>
                <w:bCs/>
              </w:rPr>
            </w:pPr>
          </w:p>
        </w:tc>
        <w:tc>
          <w:tcPr>
            <w:tcW w:w="294" w:type="dxa"/>
            <w:shd w:val="clear" w:color="auto" w:fill="92CDDC"/>
          </w:tcPr>
          <w:p w14:paraId="3D4E6F47" w14:textId="77777777" w:rsidR="003D5841" w:rsidRPr="00DA0DF2" w:rsidRDefault="003D5841" w:rsidP="00140BB9">
            <w:pPr>
              <w:pStyle w:val="TableParagraph"/>
              <w:rPr>
                <w:b/>
                <w:bCs/>
              </w:rPr>
            </w:pPr>
          </w:p>
        </w:tc>
        <w:tc>
          <w:tcPr>
            <w:tcW w:w="241" w:type="dxa"/>
            <w:shd w:val="clear" w:color="auto" w:fill="92CDDC"/>
          </w:tcPr>
          <w:p w14:paraId="050FCC11" w14:textId="77777777" w:rsidR="003D5841" w:rsidRPr="00DA0DF2" w:rsidRDefault="003D5841" w:rsidP="00140BB9">
            <w:pPr>
              <w:pStyle w:val="TableParagraph"/>
              <w:rPr>
                <w:b/>
                <w:bCs/>
              </w:rPr>
            </w:pPr>
          </w:p>
        </w:tc>
        <w:tc>
          <w:tcPr>
            <w:tcW w:w="290" w:type="dxa"/>
            <w:shd w:val="clear" w:color="auto" w:fill="92CDDC"/>
          </w:tcPr>
          <w:p w14:paraId="4A145069" w14:textId="77777777" w:rsidR="003D5841" w:rsidRPr="00DA0DF2" w:rsidRDefault="003D5841" w:rsidP="00140BB9">
            <w:pPr>
              <w:pStyle w:val="TableParagraph"/>
              <w:rPr>
                <w:b/>
                <w:bCs/>
                <w:i/>
                <w:sz w:val="26"/>
              </w:rPr>
            </w:pPr>
          </w:p>
        </w:tc>
      </w:tr>
      <w:tr w:rsidR="003D5841" w:rsidRPr="00DA0DF2" w14:paraId="57104551" w14:textId="77777777" w:rsidTr="00140BB9">
        <w:trPr>
          <w:trHeight w:val="1929"/>
        </w:trPr>
        <w:tc>
          <w:tcPr>
            <w:tcW w:w="562" w:type="dxa"/>
            <w:shd w:val="clear" w:color="auto" w:fill="31849B"/>
          </w:tcPr>
          <w:p w14:paraId="6B5BC7E3" w14:textId="77777777" w:rsidR="003D5841" w:rsidRDefault="003D5841" w:rsidP="00874888">
            <w:pPr>
              <w:pStyle w:val="TableParagraph"/>
              <w:jc w:val="center"/>
              <w:rPr>
                <w:b/>
                <w:bCs/>
                <w:i/>
                <w:color w:val="FFFFFF" w:themeColor="background1"/>
                <w:sz w:val="26"/>
              </w:rPr>
            </w:pPr>
          </w:p>
          <w:p w14:paraId="660E4069" w14:textId="76D69E07" w:rsidR="00ED723C" w:rsidRDefault="00ED723C" w:rsidP="00874888">
            <w:pPr>
              <w:pStyle w:val="TableParagraph"/>
              <w:jc w:val="center"/>
              <w:rPr>
                <w:b/>
                <w:bCs/>
                <w:i/>
                <w:color w:val="FFFFFF" w:themeColor="background1"/>
                <w:sz w:val="26"/>
              </w:rPr>
            </w:pPr>
            <w:r>
              <w:rPr>
                <w:b/>
                <w:bCs/>
                <w:i/>
                <w:color w:val="FFFFFF" w:themeColor="background1"/>
                <w:sz w:val="26"/>
              </w:rPr>
              <w:t>38</w:t>
            </w:r>
          </w:p>
        </w:tc>
        <w:tc>
          <w:tcPr>
            <w:tcW w:w="2554" w:type="dxa"/>
          </w:tcPr>
          <w:p w14:paraId="26315236" w14:textId="77777777" w:rsidR="003D5841" w:rsidRDefault="003D5841" w:rsidP="00140BB9">
            <w:pPr>
              <w:ind w:firstLine="0"/>
              <w:jc w:val="center"/>
              <w:rPr>
                <w:rFonts w:ascii="Arial" w:hAnsi="Arial" w:cs="Arial"/>
                <w:szCs w:val="24"/>
              </w:rPr>
            </w:pPr>
          </w:p>
          <w:p w14:paraId="4BC9F8E6" w14:textId="0B0A6DDE" w:rsidR="00ED723C" w:rsidRDefault="008C6D16" w:rsidP="00140BB9">
            <w:pPr>
              <w:ind w:firstLine="0"/>
              <w:jc w:val="center"/>
              <w:rPr>
                <w:rFonts w:ascii="Arial" w:hAnsi="Arial" w:cs="Arial"/>
                <w:szCs w:val="24"/>
              </w:rPr>
            </w:pPr>
            <w:r w:rsidRPr="008C6D16">
              <w:rPr>
                <w:rFonts w:ascii="Arial" w:hAnsi="Arial" w:cs="Arial"/>
                <w:szCs w:val="24"/>
                <w:lang w:val="tr-TR"/>
              </w:rPr>
              <w:t>Dijital Gençlik Hackathonu</w:t>
            </w:r>
          </w:p>
        </w:tc>
        <w:tc>
          <w:tcPr>
            <w:tcW w:w="4676" w:type="dxa"/>
          </w:tcPr>
          <w:p w14:paraId="222CF436" w14:textId="77777777" w:rsidR="003D5841" w:rsidRDefault="003D5841" w:rsidP="008C6D16">
            <w:pPr>
              <w:pStyle w:val="TableParagraph"/>
              <w:ind w:right="54"/>
              <w:rPr>
                <w:sz w:val="24"/>
                <w:szCs w:val="24"/>
              </w:rPr>
            </w:pPr>
          </w:p>
          <w:p w14:paraId="1E5E79F5" w14:textId="1F499D32" w:rsidR="008C6D16" w:rsidRDefault="008C6D16" w:rsidP="008C6D16">
            <w:pPr>
              <w:pStyle w:val="TableParagraph"/>
              <w:ind w:right="54"/>
              <w:rPr>
                <w:sz w:val="24"/>
                <w:szCs w:val="24"/>
              </w:rPr>
            </w:pPr>
            <w:r w:rsidRPr="008C6D16">
              <w:rPr>
                <w:i/>
                <w:sz w:val="24"/>
                <w:szCs w:val="24"/>
                <w:lang w:val="tr-TR"/>
              </w:rPr>
              <w:t>Gençlik ve Spor Bakanlığı Girişimcilik ve Kariyer Ofisi tarafından düzenlenen düzenlenen ve ALKÜ TTO'nun da sponsor olarak yer aldığı etkinliğe mentor olarak Yönetim Kurulu üyemiz Dr. Öğr. Üyesi Yılmaz Kemal YÜCE katılım sağladı.</w:t>
            </w:r>
          </w:p>
        </w:tc>
        <w:tc>
          <w:tcPr>
            <w:tcW w:w="294" w:type="dxa"/>
            <w:shd w:val="clear" w:color="auto" w:fill="92CDDC"/>
          </w:tcPr>
          <w:p w14:paraId="29795CC9" w14:textId="77777777" w:rsidR="003D5841" w:rsidRDefault="003D5841" w:rsidP="00140BB9">
            <w:pPr>
              <w:pStyle w:val="TableParagraph"/>
              <w:jc w:val="center"/>
              <w:rPr>
                <w:b/>
                <w:bCs/>
              </w:rPr>
            </w:pPr>
          </w:p>
        </w:tc>
        <w:tc>
          <w:tcPr>
            <w:tcW w:w="289" w:type="dxa"/>
            <w:shd w:val="clear" w:color="auto" w:fill="92CDDC"/>
          </w:tcPr>
          <w:p w14:paraId="2FE94803" w14:textId="77777777" w:rsidR="003D5841" w:rsidRPr="00DA0DF2" w:rsidRDefault="003D5841" w:rsidP="00140BB9">
            <w:pPr>
              <w:pStyle w:val="TableParagraph"/>
              <w:rPr>
                <w:b/>
                <w:bCs/>
              </w:rPr>
            </w:pPr>
          </w:p>
        </w:tc>
        <w:tc>
          <w:tcPr>
            <w:tcW w:w="294" w:type="dxa"/>
            <w:shd w:val="clear" w:color="auto" w:fill="92CDDC"/>
          </w:tcPr>
          <w:p w14:paraId="237C6F63" w14:textId="17DED142" w:rsidR="003D5841" w:rsidRPr="00DA0DF2" w:rsidRDefault="008C6D16" w:rsidP="00140BB9">
            <w:pPr>
              <w:pStyle w:val="TableParagraph"/>
              <w:rPr>
                <w:b/>
                <w:bCs/>
              </w:rPr>
            </w:pPr>
            <w:r w:rsidRPr="00DA0DF2">
              <w:rPr>
                <w:b/>
                <w:bCs/>
              </w:rPr>
              <w:t>x</w:t>
            </w:r>
          </w:p>
        </w:tc>
        <w:tc>
          <w:tcPr>
            <w:tcW w:w="241" w:type="dxa"/>
            <w:shd w:val="clear" w:color="auto" w:fill="92CDDC"/>
          </w:tcPr>
          <w:p w14:paraId="77C9E9B3" w14:textId="77777777" w:rsidR="003D5841" w:rsidRPr="00DA0DF2" w:rsidRDefault="003D5841" w:rsidP="00140BB9">
            <w:pPr>
              <w:pStyle w:val="TableParagraph"/>
              <w:rPr>
                <w:b/>
                <w:bCs/>
              </w:rPr>
            </w:pPr>
          </w:p>
        </w:tc>
        <w:tc>
          <w:tcPr>
            <w:tcW w:w="290" w:type="dxa"/>
            <w:shd w:val="clear" w:color="auto" w:fill="92CDDC"/>
          </w:tcPr>
          <w:p w14:paraId="181775D6" w14:textId="77777777" w:rsidR="003D5841" w:rsidRPr="00DA0DF2" w:rsidRDefault="003D5841" w:rsidP="00140BB9">
            <w:pPr>
              <w:pStyle w:val="TableParagraph"/>
              <w:rPr>
                <w:b/>
                <w:bCs/>
                <w:i/>
                <w:sz w:val="26"/>
              </w:rPr>
            </w:pPr>
          </w:p>
        </w:tc>
      </w:tr>
      <w:tr w:rsidR="003D5841" w:rsidRPr="00DA0DF2" w14:paraId="3729CAB9" w14:textId="77777777" w:rsidTr="00140BB9">
        <w:trPr>
          <w:trHeight w:val="1929"/>
        </w:trPr>
        <w:tc>
          <w:tcPr>
            <w:tcW w:w="562" w:type="dxa"/>
            <w:shd w:val="clear" w:color="auto" w:fill="31849B"/>
          </w:tcPr>
          <w:p w14:paraId="7BC5333F" w14:textId="77777777" w:rsidR="003D5841" w:rsidRDefault="003D5841" w:rsidP="00874888">
            <w:pPr>
              <w:pStyle w:val="TableParagraph"/>
              <w:jc w:val="center"/>
              <w:rPr>
                <w:b/>
                <w:bCs/>
                <w:i/>
                <w:color w:val="FFFFFF" w:themeColor="background1"/>
                <w:sz w:val="26"/>
              </w:rPr>
            </w:pPr>
          </w:p>
          <w:p w14:paraId="4122B235" w14:textId="17F2421C" w:rsidR="008C6D16" w:rsidRDefault="008C6D16" w:rsidP="00874888">
            <w:pPr>
              <w:pStyle w:val="TableParagraph"/>
              <w:jc w:val="center"/>
              <w:rPr>
                <w:b/>
                <w:bCs/>
                <w:i/>
                <w:color w:val="FFFFFF" w:themeColor="background1"/>
                <w:sz w:val="26"/>
              </w:rPr>
            </w:pPr>
            <w:r>
              <w:rPr>
                <w:b/>
                <w:bCs/>
                <w:i/>
                <w:color w:val="FFFFFF" w:themeColor="background1"/>
                <w:sz w:val="26"/>
              </w:rPr>
              <w:t>39</w:t>
            </w:r>
          </w:p>
        </w:tc>
        <w:tc>
          <w:tcPr>
            <w:tcW w:w="2554" w:type="dxa"/>
          </w:tcPr>
          <w:p w14:paraId="586D5285" w14:textId="77777777" w:rsidR="003D5841" w:rsidRDefault="003D5841" w:rsidP="00140BB9">
            <w:pPr>
              <w:ind w:firstLine="0"/>
              <w:jc w:val="center"/>
              <w:rPr>
                <w:rFonts w:ascii="Arial" w:hAnsi="Arial" w:cs="Arial"/>
                <w:szCs w:val="24"/>
              </w:rPr>
            </w:pPr>
          </w:p>
          <w:p w14:paraId="6B1B6402" w14:textId="5657DAFA" w:rsidR="008C6D16" w:rsidRDefault="008C6D16" w:rsidP="00140BB9">
            <w:pPr>
              <w:ind w:firstLine="0"/>
              <w:jc w:val="center"/>
              <w:rPr>
                <w:rFonts w:ascii="Arial" w:hAnsi="Arial" w:cs="Arial"/>
                <w:szCs w:val="24"/>
              </w:rPr>
            </w:pPr>
            <w:r w:rsidRPr="008C6D16">
              <w:rPr>
                <w:rFonts w:ascii="Arial" w:hAnsi="Arial" w:cs="Arial"/>
                <w:szCs w:val="24"/>
                <w:lang w:val="tr-TR"/>
              </w:rPr>
              <w:t>Sınai Mülkiyet Danışma Birimleri İstişare Toplantısı</w:t>
            </w:r>
          </w:p>
        </w:tc>
        <w:tc>
          <w:tcPr>
            <w:tcW w:w="4676" w:type="dxa"/>
          </w:tcPr>
          <w:p w14:paraId="3D48FAAA" w14:textId="77777777" w:rsidR="003D5841" w:rsidRDefault="003D5841" w:rsidP="00140BB9">
            <w:pPr>
              <w:pStyle w:val="TableParagraph"/>
              <w:ind w:left="70" w:right="54"/>
              <w:rPr>
                <w:sz w:val="24"/>
                <w:szCs w:val="24"/>
              </w:rPr>
            </w:pPr>
          </w:p>
          <w:p w14:paraId="14D888E1" w14:textId="6D4563D0" w:rsidR="008C6D16" w:rsidRDefault="008C6D16" w:rsidP="00140BB9">
            <w:pPr>
              <w:pStyle w:val="TableParagraph"/>
              <w:ind w:left="70" w:right="54"/>
              <w:rPr>
                <w:sz w:val="24"/>
                <w:szCs w:val="24"/>
              </w:rPr>
            </w:pPr>
            <w:r w:rsidRPr="008C6D16">
              <w:rPr>
                <w:i/>
                <w:sz w:val="24"/>
                <w:szCs w:val="24"/>
                <w:lang w:val="tr-TR"/>
              </w:rPr>
              <w:t>Türkpatent ve Marka Kurumu tarafından organize edilen webinara Öğr.Gör.Dr. Esra Emine ZENGİN ve Öğr. Gör. Coşkun YILDIZ katılım sağladı.</w:t>
            </w:r>
          </w:p>
        </w:tc>
        <w:tc>
          <w:tcPr>
            <w:tcW w:w="294" w:type="dxa"/>
            <w:shd w:val="clear" w:color="auto" w:fill="92CDDC"/>
          </w:tcPr>
          <w:p w14:paraId="5207E5CC" w14:textId="77777777" w:rsidR="003D5841" w:rsidRDefault="003D5841" w:rsidP="00140BB9">
            <w:pPr>
              <w:pStyle w:val="TableParagraph"/>
              <w:jc w:val="center"/>
              <w:rPr>
                <w:b/>
                <w:bCs/>
              </w:rPr>
            </w:pPr>
          </w:p>
        </w:tc>
        <w:tc>
          <w:tcPr>
            <w:tcW w:w="289" w:type="dxa"/>
            <w:shd w:val="clear" w:color="auto" w:fill="92CDDC"/>
          </w:tcPr>
          <w:p w14:paraId="14079695" w14:textId="77777777" w:rsidR="003D5841" w:rsidRPr="00DA0DF2" w:rsidRDefault="003D5841" w:rsidP="00140BB9">
            <w:pPr>
              <w:pStyle w:val="TableParagraph"/>
              <w:rPr>
                <w:b/>
                <w:bCs/>
              </w:rPr>
            </w:pPr>
          </w:p>
        </w:tc>
        <w:tc>
          <w:tcPr>
            <w:tcW w:w="294" w:type="dxa"/>
            <w:shd w:val="clear" w:color="auto" w:fill="92CDDC"/>
          </w:tcPr>
          <w:p w14:paraId="022892F2" w14:textId="77777777" w:rsidR="003D5841" w:rsidRPr="00DA0DF2" w:rsidRDefault="003D5841" w:rsidP="00140BB9">
            <w:pPr>
              <w:pStyle w:val="TableParagraph"/>
              <w:rPr>
                <w:b/>
                <w:bCs/>
              </w:rPr>
            </w:pPr>
          </w:p>
        </w:tc>
        <w:tc>
          <w:tcPr>
            <w:tcW w:w="241" w:type="dxa"/>
            <w:shd w:val="clear" w:color="auto" w:fill="92CDDC"/>
          </w:tcPr>
          <w:p w14:paraId="14F8C037" w14:textId="77777777" w:rsidR="003D5841" w:rsidRPr="00DA0DF2" w:rsidRDefault="008C6D16" w:rsidP="00140BB9">
            <w:pPr>
              <w:pStyle w:val="TableParagraph"/>
              <w:rPr>
                <w:b/>
                <w:bCs/>
              </w:rPr>
            </w:pPr>
            <w:r w:rsidRPr="00DA0DF2">
              <w:rPr>
                <w:b/>
                <w:bCs/>
              </w:rPr>
              <w:t xml:space="preserve"> </w:t>
            </w:r>
          </w:p>
          <w:p w14:paraId="699A05F5" w14:textId="25F2B26F" w:rsidR="008C6D16" w:rsidRPr="00DA0DF2" w:rsidRDefault="008C6D16" w:rsidP="00140BB9">
            <w:pPr>
              <w:pStyle w:val="TableParagraph"/>
              <w:rPr>
                <w:b/>
                <w:bCs/>
              </w:rPr>
            </w:pPr>
            <w:r w:rsidRPr="00DA0DF2">
              <w:rPr>
                <w:b/>
                <w:bCs/>
              </w:rPr>
              <w:t>x</w:t>
            </w:r>
          </w:p>
        </w:tc>
        <w:tc>
          <w:tcPr>
            <w:tcW w:w="290" w:type="dxa"/>
            <w:shd w:val="clear" w:color="auto" w:fill="92CDDC"/>
          </w:tcPr>
          <w:p w14:paraId="54E3831D" w14:textId="77777777" w:rsidR="003D5841" w:rsidRPr="00DA0DF2" w:rsidRDefault="003D5841" w:rsidP="00140BB9">
            <w:pPr>
              <w:pStyle w:val="TableParagraph"/>
              <w:rPr>
                <w:b/>
                <w:bCs/>
                <w:i/>
                <w:sz w:val="26"/>
              </w:rPr>
            </w:pPr>
          </w:p>
        </w:tc>
      </w:tr>
      <w:tr w:rsidR="008C6D16" w:rsidRPr="00DA0DF2" w14:paraId="402B4D28" w14:textId="77777777" w:rsidTr="00140BB9">
        <w:trPr>
          <w:trHeight w:val="1929"/>
        </w:trPr>
        <w:tc>
          <w:tcPr>
            <w:tcW w:w="562" w:type="dxa"/>
            <w:shd w:val="clear" w:color="auto" w:fill="31849B"/>
          </w:tcPr>
          <w:p w14:paraId="5CCDD13D" w14:textId="77777777" w:rsidR="008C6D16" w:rsidRDefault="008C6D16" w:rsidP="00874888">
            <w:pPr>
              <w:pStyle w:val="TableParagraph"/>
              <w:jc w:val="center"/>
              <w:rPr>
                <w:b/>
                <w:bCs/>
                <w:i/>
                <w:color w:val="FFFFFF" w:themeColor="background1"/>
                <w:sz w:val="26"/>
              </w:rPr>
            </w:pPr>
          </w:p>
          <w:p w14:paraId="69392530" w14:textId="79D1808F" w:rsidR="008C6D16" w:rsidRDefault="008C6D16" w:rsidP="00874888">
            <w:pPr>
              <w:pStyle w:val="TableParagraph"/>
              <w:jc w:val="center"/>
              <w:rPr>
                <w:b/>
                <w:bCs/>
                <w:i/>
                <w:color w:val="FFFFFF" w:themeColor="background1"/>
                <w:sz w:val="26"/>
              </w:rPr>
            </w:pPr>
            <w:r>
              <w:rPr>
                <w:b/>
                <w:bCs/>
                <w:i/>
                <w:color w:val="FFFFFF" w:themeColor="background1"/>
                <w:sz w:val="26"/>
              </w:rPr>
              <w:t>40</w:t>
            </w:r>
          </w:p>
        </w:tc>
        <w:tc>
          <w:tcPr>
            <w:tcW w:w="2554" w:type="dxa"/>
          </w:tcPr>
          <w:p w14:paraId="640E5E1A" w14:textId="77777777" w:rsidR="008C6D16" w:rsidRDefault="008C6D16" w:rsidP="00140BB9">
            <w:pPr>
              <w:ind w:firstLine="0"/>
              <w:jc w:val="center"/>
              <w:rPr>
                <w:rFonts w:ascii="Arial" w:hAnsi="Arial" w:cs="Arial"/>
                <w:szCs w:val="24"/>
              </w:rPr>
            </w:pPr>
          </w:p>
          <w:p w14:paraId="50547F46" w14:textId="69C43AEB" w:rsidR="008C6D16" w:rsidRDefault="008C6D16" w:rsidP="00140BB9">
            <w:pPr>
              <w:ind w:firstLine="0"/>
              <w:jc w:val="center"/>
              <w:rPr>
                <w:rFonts w:ascii="Arial" w:hAnsi="Arial" w:cs="Arial"/>
                <w:szCs w:val="24"/>
              </w:rPr>
            </w:pPr>
            <w:r w:rsidRPr="008C6D16">
              <w:rPr>
                <w:rFonts w:ascii="Arial" w:hAnsi="Arial" w:cs="Arial"/>
                <w:szCs w:val="24"/>
                <w:lang w:val="tr-TR"/>
              </w:rPr>
              <w:t>AKDENİZ BİLİŞİM ZİRVESİ</w:t>
            </w:r>
          </w:p>
        </w:tc>
        <w:tc>
          <w:tcPr>
            <w:tcW w:w="4676" w:type="dxa"/>
          </w:tcPr>
          <w:p w14:paraId="21B97423" w14:textId="77777777" w:rsidR="008C6D16" w:rsidRDefault="008C6D16" w:rsidP="00140BB9">
            <w:pPr>
              <w:pStyle w:val="TableParagraph"/>
              <w:ind w:left="70" w:right="54"/>
              <w:rPr>
                <w:sz w:val="24"/>
                <w:szCs w:val="24"/>
              </w:rPr>
            </w:pPr>
          </w:p>
          <w:p w14:paraId="54A37C4A" w14:textId="4C0269AC" w:rsidR="008C6D16" w:rsidRDefault="008C6D16" w:rsidP="00140BB9">
            <w:pPr>
              <w:pStyle w:val="TableParagraph"/>
              <w:ind w:left="70" w:right="54"/>
              <w:rPr>
                <w:sz w:val="24"/>
                <w:szCs w:val="24"/>
              </w:rPr>
            </w:pPr>
            <w:r w:rsidRPr="008C6D16">
              <w:rPr>
                <w:i/>
                <w:sz w:val="24"/>
                <w:szCs w:val="24"/>
                <w:lang w:val="tr-TR"/>
              </w:rPr>
              <w:t>Antalya Teknokent tarafından bu yıl 9.su düzenlenen etkinliğe Rektör Yrd. Prof.Dr. Atıf BAYRAMOĞLU, Doç.Dr. Murat AKSEL ve Öğr. Gör. Coşkun YILDIZ katılım sağladı.</w:t>
            </w:r>
          </w:p>
        </w:tc>
        <w:tc>
          <w:tcPr>
            <w:tcW w:w="294" w:type="dxa"/>
            <w:shd w:val="clear" w:color="auto" w:fill="92CDDC"/>
          </w:tcPr>
          <w:p w14:paraId="1EE41740" w14:textId="77777777" w:rsidR="008C6D16" w:rsidRDefault="008C6D16" w:rsidP="00140BB9">
            <w:pPr>
              <w:pStyle w:val="TableParagraph"/>
              <w:jc w:val="center"/>
              <w:rPr>
                <w:b/>
                <w:bCs/>
              </w:rPr>
            </w:pPr>
          </w:p>
        </w:tc>
        <w:tc>
          <w:tcPr>
            <w:tcW w:w="289" w:type="dxa"/>
            <w:shd w:val="clear" w:color="auto" w:fill="92CDDC"/>
          </w:tcPr>
          <w:p w14:paraId="6E96C54E" w14:textId="77777777" w:rsidR="008C6D16" w:rsidRPr="00DA0DF2" w:rsidRDefault="008C6D16" w:rsidP="00140BB9">
            <w:pPr>
              <w:pStyle w:val="TableParagraph"/>
              <w:rPr>
                <w:b/>
                <w:bCs/>
              </w:rPr>
            </w:pPr>
          </w:p>
          <w:p w14:paraId="2F5CA919" w14:textId="77777777" w:rsidR="008C6D16" w:rsidRPr="00DA0DF2" w:rsidRDefault="008C6D16" w:rsidP="00140BB9">
            <w:pPr>
              <w:pStyle w:val="TableParagraph"/>
              <w:rPr>
                <w:b/>
                <w:bCs/>
              </w:rPr>
            </w:pPr>
          </w:p>
        </w:tc>
        <w:tc>
          <w:tcPr>
            <w:tcW w:w="294" w:type="dxa"/>
            <w:shd w:val="clear" w:color="auto" w:fill="92CDDC"/>
          </w:tcPr>
          <w:p w14:paraId="10CFFC6D" w14:textId="77777777" w:rsidR="008C6D16" w:rsidRPr="00DA0DF2" w:rsidRDefault="008C6D16" w:rsidP="00140BB9">
            <w:pPr>
              <w:pStyle w:val="TableParagraph"/>
              <w:rPr>
                <w:b/>
                <w:bCs/>
              </w:rPr>
            </w:pPr>
          </w:p>
        </w:tc>
        <w:tc>
          <w:tcPr>
            <w:tcW w:w="241" w:type="dxa"/>
            <w:shd w:val="clear" w:color="auto" w:fill="92CDDC"/>
          </w:tcPr>
          <w:p w14:paraId="16139AFF" w14:textId="77777777" w:rsidR="008C6D16" w:rsidRPr="00DA0DF2" w:rsidRDefault="008C6D16" w:rsidP="00140BB9">
            <w:pPr>
              <w:pStyle w:val="TableParagraph"/>
              <w:rPr>
                <w:b/>
                <w:bCs/>
              </w:rPr>
            </w:pPr>
          </w:p>
        </w:tc>
        <w:tc>
          <w:tcPr>
            <w:tcW w:w="290" w:type="dxa"/>
            <w:shd w:val="clear" w:color="auto" w:fill="92CDDC"/>
          </w:tcPr>
          <w:p w14:paraId="092DE15C" w14:textId="291C2B23" w:rsidR="008C6D16" w:rsidRPr="00DA0DF2" w:rsidRDefault="008C6D16" w:rsidP="00140BB9">
            <w:pPr>
              <w:pStyle w:val="TableParagraph"/>
              <w:rPr>
                <w:b/>
                <w:bCs/>
                <w:i/>
                <w:sz w:val="26"/>
              </w:rPr>
            </w:pPr>
            <w:r w:rsidRPr="00DA0DF2">
              <w:rPr>
                <w:b/>
                <w:bCs/>
                <w:i/>
                <w:sz w:val="26"/>
              </w:rPr>
              <w:t>x</w:t>
            </w:r>
          </w:p>
        </w:tc>
      </w:tr>
      <w:tr w:rsidR="008C6D16" w:rsidRPr="00DA0DF2" w14:paraId="23762375" w14:textId="77777777" w:rsidTr="00140BB9">
        <w:trPr>
          <w:trHeight w:val="1929"/>
        </w:trPr>
        <w:tc>
          <w:tcPr>
            <w:tcW w:w="562" w:type="dxa"/>
            <w:shd w:val="clear" w:color="auto" w:fill="31849B"/>
          </w:tcPr>
          <w:p w14:paraId="451F36EB" w14:textId="77777777" w:rsidR="008C6D16" w:rsidRDefault="008C6D16" w:rsidP="00874888">
            <w:pPr>
              <w:pStyle w:val="TableParagraph"/>
              <w:jc w:val="center"/>
              <w:rPr>
                <w:b/>
                <w:bCs/>
                <w:i/>
                <w:color w:val="FFFFFF" w:themeColor="background1"/>
                <w:sz w:val="26"/>
              </w:rPr>
            </w:pPr>
          </w:p>
          <w:p w14:paraId="293423D1" w14:textId="3728CB08" w:rsidR="008C6D16" w:rsidRDefault="008C6D16" w:rsidP="00874888">
            <w:pPr>
              <w:pStyle w:val="TableParagraph"/>
              <w:jc w:val="center"/>
              <w:rPr>
                <w:b/>
                <w:bCs/>
                <w:i/>
                <w:color w:val="FFFFFF" w:themeColor="background1"/>
                <w:sz w:val="26"/>
              </w:rPr>
            </w:pPr>
            <w:r>
              <w:rPr>
                <w:b/>
                <w:bCs/>
                <w:i/>
                <w:color w:val="FFFFFF" w:themeColor="background1"/>
                <w:sz w:val="26"/>
              </w:rPr>
              <w:t>41</w:t>
            </w:r>
          </w:p>
        </w:tc>
        <w:tc>
          <w:tcPr>
            <w:tcW w:w="2554" w:type="dxa"/>
          </w:tcPr>
          <w:p w14:paraId="684B208A" w14:textId="77777777" w:rsidR="008C6D16" w:rsidRDefault="008C6D16" w:rsidP="00140BB9">
            <w:pPr>
              <w:ind w:firstLine="0"/>
              <w:jc w:val="center"/>
              <w:rPr>
                <w:rFonts w:ascii="Arial" w:hAnsi="Arial" w:cs="Arial"/>
                <w:szCs w:val="24"/>
              </w:rPr>
            </w:pPr>
          </w:p>
          <w:p w14:paraId="504EC10C" w14:textId="34B35E99" w:rsidR="008C6D16" w:rsidRDefault="008C6D16" w:rsidP="00140BB9">
            <w:pPr>
              <w:ind w:firstLine="0"/>
              <w:jc w:val="center"/>
              <w:rPr>
                <w:rFonts w:ascii="Arial" w:hAnsi="Arial" w:cs="Arial"/>
                <w:szCs w:val="24"/>
              </w:rPr>
            </w:pPr>
            <w:r w:rsidRPr="008C6D16">
              <w:rPr>
                <w:rFonts w:ascii="Arial" w:hAnsi="Arial" w:cs="Arial"/>
                <w:szCs w:val="24"/>
                <w:lang w:val="tr-TR"/>
              </w:rPr>
              <w:t>Mannheim Uygulamalı Bilimler Üniversitesi Girişimcilik Merkezi (MARS) İşbirliği Toplantısı</w:t>
            </w:r>
          </w:p>
        </w:tc>
        <w:tc>
          <w:tcPr>
            <w:tcW w:w="4676" w:type="dxa"/>
          </w:tcPr>
          <w:p w14:paraId="19077FCB" w14:textId="77777777" w:rsidR="008C6D16" w:rsidRDefault="008C6D16" w:rsidP="00140BB9">
            <w:pPr>
              <w:pStyle w:val="TableParagraph"/>
              <w:ind w:left="70" w:right="54"/>
              <w:rPr>
                <w:sz w:val="24"/>
                <w:szCs w:val="24"/>
              </w:rPr>
            </w:pPr>
          </w:p>
          <w:p w14:paraId="7850C512" w14:textId="497A55B3" w:rsidR="008C6D16" w:rsidRDefault="008C6D16" w:rsidP="00140BB9">
            <w:pPr>
              <w:pStyle w:val="TableParagraph"/>
              <w:ind w:left="70" w:right="54"/>
              <w:rPr>
                <w:sz w:val="24"/>
                <w:szCs w:val="24"/>
              </w:rPr>
            </w:pPr>
            <w:r w:rsidRPr="008C6D16">
              <w:rPr>
                <w:i/>
                <w:sz w:val="24"/>
                <w:szCs w:val="24"/>
                <w:lang w:val="tr-TR"/>
              </w:rPr>
              <w:t>Mannheim Uygulamalı Bilimler Üniversitesi Girişimcilik Merkezi (MARS) Koçluk ve Teknoloji Yöneticisi İbrahim Gençaslan ile yapılabilecek işbirlikleri hakkında görüşüldü. Toplantıya Öğr. Gör. Coşkun YILDIZ ve Öğr.Gör.Dr. Esra ZENGİN katıldı.</w:t>
            </w:r>
          </w:p>
        </w:tc>
        <w:tc>
          <w:tcPr>
            <w:tcW w:w="294" w:type="dxa"/>
            <w:shd w:val="clear" w:color="auto" w:fill="92CDDC"/>
          </w:tcPr>
          <w:p w14:paraId="4DA529F7" w14:textId="77777777" w:rsidR="008C6D16" w:rsidRDefault="008C6D16" w:rsidP="00140BB9">
            <w:pPr>
              <w:pStyle w:val="TableParagraph"/>
              <w:jc w:val="center"/>
              <w:rPr>
                <w:b/>
                <w:bCs/>
              </w:rPr>
            </w:pPr>
          </w:p>
        </w:tc>
        <w:tc>
          <w:tcPr>
            <w:tcW w:w="289" w:type="dxa"/>
            <w:shd w:val="clear" w:color="auto" w:fill="92CDDC"/>
          </w:tcPr>
          <w:p w14:paraId="5447CE42" w14:textId="77777777" w:rsidR="008C6D16" w:rsidRPr="00DA0DF2" w:rsidRDefault="008C6D16" w:rsidP="00140BB9">
            <w:pPr>
              <w:pStyle w:val="TableParagraph"/>
              <w:rPr>
                <w:b/>
                <w:bCs/>
              </w:rPr>
            </w:pPr>
          </w:p>
        </w:tc>
        <w:tc>
          <w:tcPr>
            <w:tcW w:w="294" w:type="dxa"/>
            <w:shd w:val="clear" w:color="auto" w:fill="92CDDC"/>
          </w:tcPr>
          <w:p w14:paraId="61C09889" w14:textId="77777777" w:rsidR="008C6D16" w:rsidRPr="00DA0DF2" w:rsidRDefault="008C6D16" w:rsidP="00140BB9">
            <w:pPr>
              <w:pStyle w:val="TableParagraph"/>
              <w:rPr>
                <w:b/>
                <w:bCs/>
              </w:rPr>
            </w:pPr>
          </w:p>
        </w:tc>
        <w:tc>
          <w:tcPr>
            <w:tcW w:w="241" w:type="dxa"/>
            <w:shd w:val="clear" w:color="auto" w:fill="92CDDC"/>
          </w:tcPr>
          <w:p w14:paraId="34A8A273" w14:textId="77777777" w:rsidR="008C6D16" w:rsidRPr="00DA0DF2" w:rsidRDefault="008C6D16" w:rsidP="00140BB9">
            <w:pPr>
              <w:pStyle w:val="TableParagraph"/>
              <w:rPr>
                <w:b/>
                <w:bCs/>
              </w:rPr>
            </w:pPr>
          </w:p>
        </w:tc>
        <w:tc>
          <w:tcPr>
            <w:tcW w:w="290" w:type="dxa"/>
            <w:shd w:val="clear" w:color="auto" w:fill="92CDDC"/>
          </w:tcPr>
          <w:p w14:paraId="446CF815" w14:textId="7F9357F8" w:rsidR="008C6D16" w:rsidRPr="00DA0DF2" w:rsidRDefault="008C6D16" w:rsidP="00140BB9">
            <w:pPr>
              <w:pStyle w:val="TableParagraph"/>
              <w:rPr>
                <w:b/>
                <w:bCs/>
                <w:i/>
                <w:sz w:val="26"/>
              </w:rPr>
            </w:pPr>
            <w:r w:rsidRPr="00DA0DF2">
              <w:rPr>
                <w:b/>
                <w:bCs/>
                <w:i/>
                <w:sz w:val="26"/>
              </w:rPr>
              <w:t>x</w:t>
            </w:r>
          </w:p>
        </w:tc>
      </w:tr>
      <w:tr w:rsidR="008C6D16" w:rsidRPr="00DA0DF2" w14:paraId="0839425C" w14:textId="77777777" w:rsidTr="00140BB9">
        <w:trPr>
          <w:trHeight w:val="1929"/>
        </w:trPr>
        <w:tc>
          <w:tcPr>
            <w:tcW w:w="562" w:type="dxa"/>
            <w:shd w:val="clear" w:color="auto" w:fill="31849B"/>
          </w:tcPr>
          <w:p w14:paraId="400CB839" w14:textId="77777777" w:rsidR="008C6D16" w:rsidRDefault="008C6D16" w:rsidP="00874888">
            <w:pPr>
              <w:pStyle w:val="TableParagraph"/>
              <w:jc w:val="center"/>
              <w:rPr>
                <w:b/>
                <w:bCs/>
                <w:i/>
                <w:color w:val="FFFFFF" w:themeColor="background1"/>
                <w:sz w:val="26"/>
              </w:rPr>
            </w:pPr>
          </w:p>
          <w:p w14:paraId="5A3ED655" w14:textId="1651247D" w:rsidR="008C6D16" w:rsidRDefault="008C6D16" w:rsidP="00874888">
            <w:pPr>
              <w:pStyle w:val="TableParagraph"/>
              <w:jc w:val="center"/>
              <w:rPr>
                <w:b/>
                <w:bCs/>
                <w:i/>
                <w:color w:val="FFFFFF" w:themeColor="background1"/>
                <w:sz w:val="26"/>
              </w:rPr>
            </w:pPr>
            <w:r>
              <w:rPr>
                <w:b/>
                <w:bCs/>
                <w:i/>
                <w:color w:val="FFFFFF" w:themeColor="background1"/>
                <w:sz w:val="26"/>
              </w:rPr>
              <w:t>42</w:t>
            </w:r>
          </w:p>
        </w:tc>
        <w:tc>
          <w:tcPr>
            <w:tcW w:w="2554" w:type="dxa"/>
          </w:tcPr>
          <w:p w14:paraId="6B2859C3" w14:textId="77777777" w:rsidR="008C6D16" w:rsidRDefault="008C6D16" w:rsidP="00140BB9">
            <w:pPr>
              <w:ind w:firstLine="0"/>
              <w:jc w:val="center"/>
              <w:rPr>
                <w:rFonts w:ascii="Arial" w:hAnsi="Arial" w:cs="Arial"/>
                <w:szCs w:val="24"/>
              </w:rPr>
            </w:pPr>
          </w:p>
          <w:p w14:paraId="37B1740A" w14:textId="4EECC20A" w:rsidR="008C6D16" w:rsidRDefault="008C6D16" w:rsidP="00140BB9">
            <w:pPr>
              <w:ind w:firstLine="0"/>
              <w:jc w:val="center"/>
              <w:rPr>
                <w:rFonts w:ascii="Arial" w:hAnsi="Arial" w:cs="Arial"/>
                <w:szCs w:val="24"/>
              </w:rPr>
            </w:pPr>
            <w:r w:rsidRPr="008C6D16">
              <w:rPr>
                <w:rFonts w:ascii="Arial" w:hAnsi="Arial" w:cs="Arial"/>
                <w:szCs w:val="24"/>
                <w:lang w:val="tr-TR"/>
              </w:rPr>
              <w:t>Dijital Çağda Erasmus ve Yapay Zeka Semineri</w:t>
            </w:r>
          </w:p>
        </w:tc>
        <w:tc>
          <w:tcPr>
            <w:tcW w:w="4676" w:type="dxa"/>
          </w:tcPr>
          <w:p w14:paraId="4E7D1E0C" w14:textId="77777777" w:rsidR="008C6D16" w:rsidRDefault="008C6D16" w:rsidP="00140BB9">
            <w:pPr>
              <w:pStyle w:val="TableParagraph"/>
              <w:ind w:left="70" w:right="54"/>
              <w:rPr>
                <w:sz w:val="24"/>
                <w:szCs w:val="24"/>
              </w:rPr>
            </w:pPr>
          </w:p>
          <w:p w14:paraId="2DBD7275" w14:textId="241C063D" w:rsidR="008C6D16" w:rsidRDefault="008C6D16" w:rsidP="00140BB9">
            <w:pPr>
              <w:pStyle w:val="TableParagraph"/>
              <w:ind w:left="70" w:right="54"/>
              <w:rPr>
                <w:sz w:val="24"/>
                <w:szCs w:val="24"/>
              </w:rPr>
            </w:pPr>
            <w:r w:rsidRPr="008C6D16">
              <w:rPr>
                <w:i/>
                <w:sz w:val="24"/>
                <w:szCs w:val="24"/>
                <w:lang w:val="tr-TR"/>
              </w:rPr>
              <w:t>Proje Yönetim ve Destek Ofisi'nin düzenlediği Dijital Çağda Erasmus ve Yapay Zeka Semineri'ne Öğr.Gör.Dr. Esra Emine ZENGİN ve Öğr. Gör. Coşkun YILDIZ katılım sağladı.</w:t>
            </w:r>
          </w:p>
        </w:tc>
        <w:tc>
          <w:tcPr>
            <w:tcW w:w="294" w:type="dxa"/>
            <w:shd w:val="clear" w:color="auto" w:fill="92CDDC"/>
          </w:tcPr>
          <w:p w14:paraId="57DCCFA3" w14:textId="77777777" w:rsidR="008C6D16" w:rsidRDefault="008C6D16" w:rsidP="00140BB9">
            <w:pPr>
              <w:pStyle w:val="TableParagraph"/>
              <w:jc w:val="center"/>
              <w:rPr>
                <w:b/>
                <w:bCs/>
              </w:rPr>
            </w:pPr>
          </w:p>
        </w:tc>
        <w:tc>
          <w:tcPr>
            <w:tcW w:w="289" w:type="dxa"/>
            <w:shd w:val="clear" w:color="auto" w:fill="92CDDC"/>
          </w:tcPr>
          <w:p w14:paraId="4D1697F3" w14:textId="77777777" w:rsidR="008C6D16" w:rsidRPr="00DA0DF2" w:rsidRDefault="008C6D16" w:rsidP="00140BB9">
            <w:pPr>
              <w:pStyle w:val="TableParagraph"/>
              <w:rPr>
                <w:b/>
                <w:bCs/>
              </w:rPr>
            </w:pPr>
          </w:p>
        </w:tc>
        <w:tc>
          <w:tcPr>
            <w:tcW w:w="294" w:type="dxa"/>
            <w:shd w:val="clear" w:color="auto" w:fill="92CDDC"/>
          </w:tcPr>
          <w:p w14:paraId="76D02927" w14:textId="77649265" w:rsidR="008C6D16" w:rsidRPr="00DA0DF2" w:rsidRDefault="008C6D16" w:rsidP="00140BB9">
            <w:pPr>
              <w:pStyle w:val="TableParagraph"/>
              <w:rPr>
                <w:b/>
                <w:bCs/>
              </w:rPr>
            </w:pPr>
            <w:r w:rsidRPr="00DA0DF2">
              <w:rPr>
                <w:b/>
                <w:bCs/>
              </w:rPr>
              <w:t>x</w:t>
            </w:r>
          </w:p>
        </w:tc>
        <w:tc>
          <w:tcPr>
            <w:tcW w:w="241" w:type="dxa"/>
            <w:shd w:val="clear" w:color="auto" w:fill="92CDDC"/>
          </w:tcPr>
          <w:p w14:paraId="2AC7C23E" w14:textId="77777777" w:rsidR="008C6D16" w:rsidRPr="00DA0DF2" w:rsidRDefault="008C6D16" w:rsidP="00140BB9">
            <w:pPr>
              <w:pStyle w:val="TableParagraph"/>
              <w:rPr>
                <w:b/>
                <w:bCs/>
              </w:rPr>
            </w:pPr>
          </w:p>
        </w:tc>
        <w:tc>
          <w:tcPr>
            <w:tcW w:w="290" w:type="dxa"/>
            <w:shd w:val="clear" w:color="auto" w:fill="92CDDC"/>
          </w:tcPr>
          <w:p w14:paraId="4C738EC7" w14:textId="77777777" w:rsidR="008C6D16" w:rsidRPr="00DA0DF2" w:rsidRDefault="008C6D16" w:rsidP="00140BB9">
            <w:pPr>
              <w:pStyle w:val="TableParagraph"/>
              <w:rPr>
                <w:b/>
                <w:bCs/>
                <w:i/>
                <w:sz w:val="26"/>
              </w:rPr>
            </w:pPr>
          </w:p>
        </w:tc>
      </w:tr>
      <w:tr w:rsidR="00644C3E" w:rsidRPr="00DA0DF2" w14:paraId="2A53C135" w14:textId="77777777" w:rsidTr="00140BB9">
        <w:trPr>
          <w:trHeight w:val="1929"/>
        </w:trPr>
        <w:tc>
          <w:tcPr>
            <w:tcW w:w="562" w:type="dxa"/>
            <w:shd w:val="clear" w:color="auto" w:fill="31849B"/>
          </w:tcPr>
          <w:p w14:paraId="0E7330A9" w14:textId="77777777" w:rsidR="00644C3E" w:rsidRDefault="00644C3E" w:rsidP="00140BB9">
            <w:pPr>
              <w:pStyle w:val="TableParagraph"/>
              <w:jc w:val="center"/>
              <w:rPr>
                <w:b/>
                <w:bCs/>
                <w:i/>
                <w:color w:val="FFFFFF" w:themeColor="background1"/>
                <w:sz w:val="26"/>
              </w:rPr>
            </w:pPr>
          </w:p>
          <w:p w14:paraId="79F74EA4" w14:textId="52389E5C" w:rsidR="008C6D16" w:rsidRDefault="008C6D16" w:rsidP="00140BB9">
            <w:pPr>
              <w:pStyle w:val="TableParagraph"/>
              <w:jc w:val="center"/>
              <w:rPr>
                <w:b/>
                <w:bCs/>
                <w:i/>
                <w:color w:val="FFFFFF" w:themeColor="background1"/>
                <w:sz w:val="26"/>
              </w:rPr>
            </w:pPr>
            <w:r>
              <w:rPr>
                <w:b/>
                <w:bCs/>
                <w:i/>
                <w:color w:val="FFFFFF" w:themeColor="background1"/>
                <w:sz w:val="26"/>
              </w:rPr>
              <w:t>43</w:t>
            </w:r>
          </w:p>
        </w:tc>
        <w:tc>
          <w:tcPr>
            <w:tcW w:w="2554" w:type="dxa"/>
          </w:tcPr>
          <w:p w14:paraId="346F954E" w14:textId="77777777" w:rsidR="009F3332" w:rsidRDefault="009F3332" w:rsidP="00140BB9">
            <w:pPr>
              <w:ind w:firstLine="0"/>
              <w:jc w:val="center"/>
              <w:rPr>
                <w:rFonts w:ascii="Arial" w:hAnsi="Arial" w:cs="Arial"/>
                <w:szCs w:val="24"/>
              </w:rPr>
            </w:pPr>
          </w:p>
          <w:p w14:paraId="1F90EE94" w14:textId="0E783400" w:rsidR="00644C3E" w:rsidRPr="00423410" w:rsidRDefault="00644C3E" w:rsidP="00140BB9">
            <w:pPr>
              <w:ind w:firstLine="0"/>
              <w:jc w:val="center"/>
              <w:rPr>
                <w:rFonts w:ascii="Arial" w:hAnsi="Arial" w:cs="Arial"/>
                <w:szCs w:val="24"/>
              </w:rPr>
            </w:pPr>
            <w:r w:rsidRPr="00423410">
              <w:rPr>
                <w:rFonts w:ascii="Arial" w:hAnsi="Arial" w:cs="Arial"/>
                <w:szCs w:val="24"/>
              </w:rPr>
              <w:t>Tescil</w:t>
            </w:r>
            <w:r w:rsidRPr="00423410">
              <w:rPr>
                <w:rFonts w:ascii="Arial" w:hAnsi="Arial" w:cs="Arial"/>
                <w:spacing w:val="-2"/>
                <w:szCs w:val="24"/>
              </w:rPr>
              <w:t xml:space="preserve"> </w:t>
            </w:r>
            <w:r w:rsidRPr="00423410">
              <w:rPr>
                <w:rFonts w:ascii="Arial" w:hAnsi="Arial" w:cs="Arial"/>
                <w:szCs w:val="24"/>
              </w:rPr>
              <w:t>edilen</w:t>
            </w:r>
            <w:r w:rsidRPr="00423410">
              <w:rPr>
                <w:rFonts w:ascii="Arial" w:hAnsi="Arial" w:cs="Arial"/>
                <w:spacing w:val="-2"/>
                <w:szCs w:val="24"/>
              </w:rPr>
              <w:t xml:space="preserve"> patent</w:t>
            </w:r>
          </w:p>
        </w:tc>
        <w:tc>
          <w:tcPr>
            <w:tcW w:w="4676" w:type="dxa"/>
          </w:tcPr>
          <w:p w14:paraId="6A27EA6A" w14:textId="77777777" w:rsidR="00644C3E" w:rsidRPr="00423410" w:rsidRDefault="00644C3E" w:rsidP="00644C3E">
            <w:pPr>
              <w:pStyle w:val="TableParagraph"/>
              <w:ind w:right="54"/>
              <w:rPr>
                <w:sz w:val="24"/>
                <w:szCs w:val="24"/>
              </w:rPr>
            </w:pPr>
            <w:r w:rsidRPr="00423410">
              <w:rPr>
                <w:sz w:val="24"/>
                <w:szCs w:val="24"/>
              </w:rPr>
              <w:t>Alanya Alaaddin Keykubat</w:t>
            </w:r>
          </w:p>
          <w:p w14:paraId="21F25255" w14:textId="1E196BA0" w:rsidR="00644C3E" w:rsidRPr="00423410" w:rsidRDefault="00644C3E" w:rsidP="008C6D16">
            <w:pPr>
              <w:pStyle w:val="TableParagraph"/>
              <w:ind w:left="70" w:right="54"/>
              <w:rPr>
                <w:sz w:val="24"/>
                <w:szCs w:val="24"/>
              </w:rPr>
            </w:pPr>
            <w:r w:rsidRPr="00423410">
              <w:rPr>
                <w:sz w:val="24"/>
                <w:szCs w:val="24"/>
              </w:rPr>
              <w:t xml:space="preserve">Üniversitesi </w:t>
            </w:r>
            <w:r w:rsidR="008C6D16">
              <w:rPr>
                <w:sz w:val="24"/>
                <w:szCs w:val="24"/>
              </w:rPr>
              <w:t>Rafet Kayış Mühendislik Fakültesi</w:t>
            </w:r>
            <w:r w:rsidRPr="00423410">
              <w:rPr>
                <w:sz w:val="24"/>
                <w:szCs w:val="24"/>
              </w:rPr>
              <w:t xml:space="preserve">, </w:t>
            </w:r>
            <w:r w:rsidR="008C6D16">
              <w:rPr>
                <w:sz w:val="24"/>
                <w:szCs w:val="24"/>
              </w:rPr>
              <w:t>Genetik ve Biyomühendislik</w:t>
            </w:r>
            <w:r w:rsidRPr="00423410">
              <w:rPr>
                <w:sz w:val="24"/>
                <w:szCs w:val="24"/>
              </w:rPr>
              <w:t xml:space="preserve"> Bölümü öğretim elemanı</w:t>
            </w:r>
          </w:p>
          <w:p w14:paraId="684D3A5A" w14:textId="2EFB368A" w:rsidR="00644C3E" w:rsidRPr="00423410" w:rsidRDefault="00644C3E" w:rsidP="00644C3E">
            <w:pPr>
              <w:pStyle w:val="TableParagraph"/>
              <w:ind w:left="70" w:right="54"/>
              <w:rPr>
                <w:sz w:val="24"/>
                <w:szCs w:val="24"/>
              </w:rPr>
            </w:pPr>
            <w:r w:rsidRPr="00423410">
              <w:rPr>
                <w:sz w:val="24"/>
                <w:szCs w:val="24"/>
              </w:rPr>
              <w:t xml:space="preserve">Doç. Dr. </w:t>
            </w:r>
            <w:r w:rsidR="008C6D16">
              <w:rPr>
                <w:sz w:val="24"/>
                <w:szCs w:val="24"/>
              </w:rPr>
              <w:t>Özlem KAPLAN</w:t>
            </w:r>
            <w:r w:rsidRPr="00423410">
              <w:rPr>
                <w:sz w:val="24"/>
                <w:szCs w:val="24"/>
              </w:rPr>
              <w:t xml:space="preserve"> tarafından</w:t>
            </w:r>
          </w:p>
          <w:p w14:paraId="75C486BA" w14:textId="000BE456" w:rsidR="00644C3E" w:rsidRPr="00423410" w:rsidRDefault="00644C3E" w:rsidP="00644C3E">
            <w:pPr>
              <w:pStyle w:val="TableParagraph"/>
              <w:ind w:left="70" w:right="54"/>
              <w:rPr>
                <w:sz w:val="24"/>
                <w:szCs w:val="24"/>
              </w:rPr>
            </w:pPr>
            <w:r w:rsidRPr="00423410">
              <w:rPr>
                <w:sz w:val="24"/>
                <w:szCs w:val="24"/>
              </w:rPr>
              <w:t>%</w:t>
            </w:r>
            <w:r w:rsidR="008C6D16">
              <w:rPr>
                <w:sz w:val="24"/>
                <w:szCs w:val="24"/>
              </w:rPr>
              <w:t>20</w:t>
            </w:r>
            <w:r w:rsidRPr="00423410">
              <w:rPr>
                <w:sz w:val="24"/>
                <w:szCs w:val="24"/>
              </w:rPr>
              <w:t xml:space="preserve"> başvuru hak oranı ile bildirilen,</w:t>
            </w:r>
          </w:p>
          <w:p w14:paraId="0F718D54" w14:textId="42A11966" w:rsidR="00644C3E" w:rsidRPr="00423410" w:rsidRDefault="008C6D16" w:rsidP="00644C3E">
            <w:pPr>
              <w:pStyle w:val="TableParagraph"/>
              <w:ind w:left="70" w:right="54"/>
              <w:rPr>
                <w:i/>
                <w:sz w:val="24"/>
                <w:szCs w:val="24"/>
                <w:lang w:val="tr-TR"/>
              </w:rPr>
            </w:pPr>
            <w:r w:rsidRPr="008C6D16">
              <w:rPr>
                <w:i/>
                <w:sz w:val="24"/>
                <w:szCs w:val="24"/>
                <w:lang w:val="tr-TR"/>
              </w:rPr>
              <w:t xml:space="preserve">2024/014909 </w:t>
            </w:r>
            <w:r w:rsidR="00644C3E" w:rsidRPr="00423410">
              <w:rPr>
                <w:i/>
                <w:sz w:val="24"/>
                <w:szCs w:val="24"/>
                <w:lang w:val="tr-TR"/>
              </w:rPr>
              <w:t>başvuru numarası ile Üniversitemiz adına patent başvurusu gerçekleştirilen buluş, Turk Patent ve Marka Kurumü tarafından 2</w:t>
            </w:r>
            <w:r>
              <w:rPr>
                <w:i/>
                <w:sz w:val="24"/>
                <w:szCs w:val="24"/>
                <w:lang w:val="tr-TR"/>
              </w:rPr>
              <w:t>7</w:t>
            </w:r>
            <w:r w:rsidR="00644C3E" w:rsidRPr="00423410">
              <w:rPr>
                <w:i/>
                <w:sz w:val="24"/>
                <w:szCs w:val="24"/>
                <w:lang w:val="tr-TR"/>
              </w:rPr>
              <w:t>.05.202</w:t>
            </w:r>
            <w:r>
              <w:rPr>
                <w:i/>
                <w:sz w:val="24"/>
                <w:szCs w:val="24"/>
                <w:lang w:val="tr-TR"/>
              </w:rPr>
              <w:t>5</w:t>
            </w:r>
            <w:r w:rsidR="00644C3E" w:rsidRPr="00423410">
              <w:rPr>
                <w:i/>
                <w:sz w:val="24"/>
                <w:szCs w:val="24"/>
                <w:lang w:val="tr-TR"/>
              </w:rPr>
              <w:t xml:space="preserve"> tarihinde patent almaya hak kazanmıştır.</w:t>
            </w:r>
          </w:p>
          <w:p w14:paraId="161D6721" w14:textId="77777777" w:rsidR="00644C3E" w:rsidRPr="00423410" w:rsidRDefault="00644C3E" w:rsidP="00140BB9">
            <w:pPr>
              <w:pStyle w:val="TableParagraph"/>
              <w:ind w:left="70" w:right="54"/>
              <w:rPr>
                <w:sz w:val="24"/>
                <w:szCs w:val="24"/>
              </w:rPr>
            </w:pPr>
          </w:p>
        </w:tc>
        <w:tc>
          <w:tcPr>
            <w:tcW w:w="294" w:type="dxa"/>
            <w:shd w:val="clear" w:color="auto" w:fill="92CDDC"/>
          </w:tcPr>
          <w:p w14:paraId="010A1BC8" w14:textId="77777777" w:rsidR="00644C3E" w:rsidRDefault="00644C3E" w:rsidP="00140BB9">
            <w:pPr>
              <w:pStyle w:val="TableParagraph"/>
              <w:jc w:val="center"/>
              <w:rPr>
                <w:b/>
                <w:bCs/>
              </w:rPr>
            </w:pPr>
          </w:p>
        </w:tc>
        <w:tc>
          <w:tcPr>
            <w:tcW w:w="289" w:type="dxa"/>
            <w:shd w:val="clear" w:color="auto" w:fill="92CDDC"/>
          </w:tcPr>
          <w:p w14:paraId="7BD8835F" w14:textId="77777777" w:rsidR="00644C3E" w:rsidRPr="00DA0DF2" w:rsidRDefault="00644C3E" w:rsidP="00140BB9">
            <w:pPr>
              <w:pStyle w:val="TableParagraph"/>
              <w:rPr>
                <w:b/>
                <w:bCs/>
              </w:rPr>
            </w:pPr>
          </w:p>
        </w:tc>
        <w:tc>
          <w:tcPr>
            <w:tcW w:w="294" w:type="dxa"/>
            <w:shd w:val="clear" w:color="auto" w:fill="92CDDC"/>
          </w:tcPr>
          <w:p w14:paraId="3C34CACD" w14:textId="77777777" w:rsidR="00644C3E" w:rsidRPr="00DA0DF2" w:rsidRDefault="00644C3E" w:rsidP="00140BB9">
            <w:pPr>
              <w:pStyle w:val="TableParagraph"/>
              <w:rPr>
                <w:b/>
                <w:bCs/>
              </w:rPr>
            </w:pPr>
          </w:p>
        </w:tc>
        <w:tc>
          <w:tcPr>
            <w:tcW w:w="241" w:type="dxa"/>
            <w:shd w:val="clear" w:color="auto" w:fill="92CDDC"/>
          </w:tcPr>
          <w:p w14:paraId="5054E015" w14:textId="395825C3" w:rsidR="00644C3E" w:rsidRPr="00DA0DF2" w:rsidRDefault="008C6D16" w:rsidP="00140BB9">
            <w:pPr>
              <w:pStyle w:val="TableParagraph"/>
              <w:rPr>
                <w:b/>
                <w:bCs/>
              </w:rPr>
            </w:pPr>
            <w:r w:rsidRPr="00DA0DF2">
              <w:rPr>
                <w:b/>
                <w:bCs/>
              </w:rPr>
              <w:t>x</w:t>
            </w:r>
          </w:p>
        </w:tc>
        <w:tc>
          <w:tcPr>
            <w:tcW w:w="290" w:type="dxa"/>
            <w:shd w:val="clear" w:color="auto" w:fill="92CDDC"/>
          </w:tcPr>
          <w:p w14:paraId="632555A7" w14:textId="77777777" w:rsidR="00644C3E" w:rsidRPr="00DA0DF2" w:rsidRDefault="00644C3E" w:rsidP="00140BB9">
            <w:pPr>
              <w:pStyle w:val="TableParagraph"/>
              <w:rPr>
                <w:b/>
                <w:bCs/>
                <w:i/>
                <w:sz w:val="26"/>
              </w:rPr>
            </w:pPr>
          </w:p>
        </w:tc>
      </w:tr>
      <w:tr w:rsidR="008C6D16" w:rsidRPr="00DA0DF2" w14:paraId="3E1B2418" w14:textId="77777777" w:rsidTr="00140BB9">
        <w:trPr>
          <w:trHeight w:val="1929"/>
        </w:trPr>
        <w:tc>
          <w:tcPr>
            <w:tcW w:w="562" w:type="dxa"/>
            <w:shd w:val="clear" w:color="auto" w:fill="31849B"/>
          </w:tcPr>
          <w:p w14:paraId="720649A0" w14:textId="77777777" w:rsidR="008C6D16" w:rsidRDefault="008C6D16" w:rsidP="00140BB9">
            <w:pPr>
              <w:pStyle w:val="TableParagraph"/>
              <w:jc w:val="center"/>
              <w:rPr>
                <w:b/>
                <w:bCs/>
                <w:i/>
                <w:color w:val="FFFFFF" w:themeColor="background1"/>
                <w:sz w:val="26"/>
              </w:rPr>
            </w:pPr>
          </w:p>
          <w:p w14:paraId="30D6B8F9" w14:textId="12EF13EE" w:rsidR="008C6D16" w:rsidRDefault="008C6D16" w:rsidP="00140BB9">
            <w:pPr>
              <w:pStyle w:val="TableParagraph"/>
              <w:jc w:val="center"/>
              <w:rPr>
                <w:b/>
                <w:bCs/>
                <w:i/>
                <w:color w:val="FFFFFF" w:themeColor="background1"/>
                <w:sz w:val="26"/>
              </w:rPr>
            </w:pPr>
            <w:r>
              <w:rPr>
                <w:b/>
                <w:bCs/>
                <w:i/>
                <w:color w:val="FFFFFF" w:themeColor="background1"/>
                <w:sz w:val="26"/>
              </w:rPr>
              <w:t>44</w:t>
            </w:r>
          </w:p>
        </w:tc>
        <w:tc>
          <w:tcPr>
            <w:tcW w:w="2554" w:type="dxa"/>
          </w:tcPr>
          <w:p w14:paraId="0B3C77A6" w14:textId="77777777" w:rsidR="008C6D16" w:rsidRDefault="008C6D16" w:rsidP="00140BB9">
            <w:pPr>
              <w:ind w:firstLine="0"/>
              <w:jc w:val="center"/>
              <w:rPr>
                <w:rFonts w:ascii="Arial" w:hAnsi="Arial" w:cs="Arial"/>
                <w:szCs w:val="24"/>
              </w:rPr>
            </w:pPr>
          </w:p>
          <w:p w14:paraId="3882EE5E" w14:textId="23519136" w:rsidR="008C6D16" w:rsidRPr="00423410" w:rsidRDefault="008C6D16" w:rsidP="00140BB9">
            <w:pPr>
              <w:ind w:firstLine="0"/>
              <w:jc w:val="center"/>
              <w:rPr>
                <w:rFonts w:ascii="Arial" w:hAnsi="Arial" w:cs="Arial"/>
                <w:szCs w:val="24"/>
              </w:rPr>
            </w:pPr>
            <w:r w:rsidRPr="008C6D16">
              <w:rPr>
                <w:rFonts w:ascii="Arial" w:hAnsi="Arial" w:cs="Arial"/>
                <w:szCs w:val="24"/>
              </w:rPr>
              <w:t>Öğrenci Görüşmeleri</w:t>
            </w:r>
          </w:p>
        </w:tc>
        <w:tc>
          <w:tcPr>
            <w:tcW w:w="4676" w:type="dxa"/>
          </w:tcPr>
          <w:p w14:paraId="1A9128BC" w14:textId="77777777" w:rsidR="008C6D16" w:rsidRDefault="008C6D16" w:rsidP="00644C3E">
            <w:pPr>
              <w:pStyle w:val="TableParagraph"/>
              <w:ind w:right="54"/>
              <w:rPr>
                <w:sz w:val="24"/>
                <w:szCs w:val="24"/>
              </w:rPr>
            </w:pPr>
          </w:p>
          <w:p w14:paraId="11FF51AF" w14:textId="7309B2B7" w:rsidR="008C6D16" w:rsidRPr="00423410" w:rsidRDefault="008C6D16" w:rsidP="00644C3E">
            <w:pPr>
              <w:pStyle w:val="TableParagraph"/>
              <w:ind w:right="54"/>
              <w:rPr>
                <w:sz w:val="24"/>
                <w:szCs w:val="24"/>
              </w:rPr>
            </w:pPr>
            <w:r w:rsidRPr="008C6D16">
              <w:rPr>
                <w:sz w:val="24"/>
                <w:szCs w:val="24"/>
              </w:rPr>
              <w:t xml:space="preserve">Farklı modül konularında ALKÜ’den toplamda </w:t>
            </w:r>
            <w:r w:rsidR="005B2064">
              <w:rPr>
                <w:sz w:val="24"/>
                <w:szCs w:val="24"/>
              </w:rPr>
              <w:t>15</w:t>
            </w:r>
            <w:r w:rsidRPr="008C6D16">
              <w:rPr>
                <w:sz w:val="24"/>
                <w:szCs w:val="24"/>
              </w:rPr>
              <w:t xml:space="preserve"> öğrenci görüşmesi gerçekleştirildi</w:t>
            </w:r>
          </w:p>
        </w:tc>
        <w:tc>
          <w:tcPr>
            <w:tcW w:w="294" w:type="dxa"/>
            <w:shd w:val="clear" w:color="auto" w:fill="92CDDC"/>
          </w:tcPr>
          <w:p w14:paraId="0AED6FA2" w14:textId="77777777" w:rsidR="008C6D16" w:rsidRDefault="008C6D16" w:rsidP="00140BB9">
            <w:pPr>
              <w:pStyle w:val="TableParagraph"/>
              <w:jc w:val="center"/>
              <w:rPr>
                <w:b/>
                <w:bCs/>
              </w:rPr>
            </w:pPr>
          </w:p>
        </w:tc>
        <w:tc>
          <w:tcPr>
            <w:tcW w:w="289" w:type="dxa"/>
            <w:shd w:val="clear" w:color="auto" w:fill="92CDDC"/>
          </w:tcPr>
          <w:p w14:paraId="51E05126" w14:textId="485F7FAB" w:rsidR="008C6D16" w:rsidRPr="00DA0DF2" w:rsidRDefault="00DA0DF2" w:rsidP="00140BB9">
            <w:pPr>
              <w:pStyle w:val="TableParagraph"/>
              <w:rPr>
                <w:b/>
                <w:bCs/>
              </w:rPr>
            </w:pPr>
            <w:r w:rsidRPr="00DA0DF2">
              <w:rPr>
                <w:b/>
                <w:bCs/>
              </w:rPr>
              <w:t>x</w:t>
            </w:r>
          </w:p>
        </w:tc>
        <w:tc>
          <w:tcPr>
            <w:tcW w:w="294" w:type="dxa"/>
            <w:shd w:val="clear" w:color="auto" w:fill="92CDDC"/>
          </w:tcPr>
          <w:p w14:paraId="2595FA98" w14:textId="12B19E9D" w:rsidR="008C6D16" w:rsidRPr="00DA0DF2" w:rsidRDefault="00DA0DF2" w:rsidP="00140BB9">
            <w:pPr>
              <w:pStyle w:val="TableParagraph"/>
              <w:rPr>
                <w:b/>
                <w:bCs/>
              </w:rPr>
            </w:pPr>
            <w:r w:rsidRPr="00DA0DF2">
              <w:rPr>
                <w:b/>
                <w:bCs/>
              </w:rPr>
              <w:t>x</w:t>
            </w:r>
          </w:p>
        </w:tc>
        <w:tc>
          <w:tcPr>
            <w:tcW w:w="241" w:type="dxa"/>
            <w:shd w:val="clear" w:color="auto" w:fill="92CDDC"/>
          </w:tcPr>
          <w:p w14:paraId="05BB6041" w14:textId="330B022E" w:rsidR="008C6D16" w:rsidRPr="00DA0DF2" w:rsidRDefault="00DA0DF2" w:rsidP="00140BB9">
            <w:pPr>
              <w:pStyle w:val="TableParagraph"/>
              <w:rPr>
                <w:b/>
                <w:bCs/>
              </w:rPr>
            </w:pPr>
            <w:r w:rsidRPr="00DA0DF2">
              <w:rPr>
                <w:b/>
                <w:bCs/>
              </w:rPr>
              <w:t>x</w:t>
            </w:r>
          </w:p>
        </w:tc>
        <w:tc>
          <w:tcPr>
            <w:tcW w:w="290" w:type="dxa"/>
            <w:shd w:val="clear" w:color="auto" w:fill="92CDDC"/>
          </w:tcPr>
          <w:p w14:paraId="00685896" w14:textId="77777777" w:rsidR="008C6D16" w:rsidRPr="00DA0DF2" w:rsidRDefault="008C6D16" w:rsidP="00140BB9">
            <w:pPr>
              <w:pStyle w:val="TableParagraph"/>
              <w:rPr>
                <w:b/>
                <w:bCs/>
                <w:i/>
                <w:sz w:val="26"/>
              </w:rPr>
            </w:pPr>
          </w:p>
        </w:tc>
      </w:tr>
      <w:tr w:rsidR="008C6D16" w:rsidRPr="00DA0DF2" w14:paraId="76C2F332" w14:textId="77777777" w:rsidTr="00140BB9">
        <w:trPr>
          <w:trHeight w:val="1929"/>
        </w:trPr>
        <w:tc>
          <w:tcPr>
            <w:tcW w:w="562" w:type="dxa"/>
            <w:shd w:val="clear" w:color="auto" w:fill="31849B"/>
          </w:tcPr>
          <w:p w14:paraId="0849C1AB" w14:textId="77777777" w:rsidR="008C6D16" w:rsidRDefault="008C6D16" w:rsidP="00140BB9">
            <w:pPr>
              <w:pStyle w:val="TableParagraph"/>
              <w:jc w:val="center"/>
              <w:rPr>
                <w:b/>
                <w:bCs/>
                <w:i/>
                <w:color w:val="FFFFFF" w:themeColor="background1"/>
                <w:sz w:val="26"/>
              </w:rPr>
            </w:pPr>
          </w:p>
          <w:p w14:paraId="3EDDD845" w14:textId="327331C9" w:rsidR="008C6D16" w:rsidRDefault="008C6D16" w:rsidP="00140BB9">
            <w:pPr>
              <w:pStyle w:val="TableParagraph"/>
              <w:jc w:val="center"/>
              <w:rPr>
                <w:b/>
                <w:bCs/>
                <w:i/>
                <w:color w:val="FFFFFF" w:themeColor="background1"/>
                <w:sz w:val="26"/>
              </w:rPr>
            </w:pPr>
            <w:r>
              <w:rPr>
                <w:b/>
                <w:bCs/>
                <w:i/>
                <w:color w:val="FFFFFF" w:themeColor="background1"/>
                <w:sz w:val="26"/>
              </w:rPr>
              <w:t>45</w:t>
            </w:r>
          </w:p>
        </w:tc>
        <w:tc>
          <w:tcPr>
            <w:tcW w:w="2554" w:type="dxa"/>
          </w:tcPr>
          <w:p w14:paraId="493A1460" w14:textId="77777777" w:rsidR="008C6D16" w:rsidRDefault="008C6D16" w:rsidP="008C6D16">
            <w:pPr>
              <w:ind w:firstLine="0"/>
              <w:jc w:val="center"/>
              <w:rPr>
                <w:rFonts w:ascii="Arial" w:hAnsi="Arial" w:cs="Arial"/>
                <w:szCs w:val="24"/>
              </w:rPr>
            </w:pPr>
          </w:p>
          <w:p w14:paraId="5FBEAD53" w14:textId="29C6C32B" w:rsidR="008C6D16" w:rsidRPr="00423410" w:rsidRDefault="008C6D16" w:rsidP="008C6D16">
            <w:pPr>
              <w:ind w:firstLine="0"/>
              <w:jc w:val="center"/>
              <w:rPr>
                <w:rFonts w:ascii="Arial" w:hAnsi="Arial" w:cs="Arial"/>
                <w:szCs w:val="24"/>
              </w:rPr>
            </w:pPr>
            <w:r w:rsidRPr="008C6D16">
              <w:rPr>
                <w:rFonts w:ascii="Arial" w:hAnsi="Arial" w:cs="Arial"/>
                <w:szCs w:val="24"/>
              </w:rPr>
              <w:t>Akademisyen Görüşmeleri</w:t>
            </w:r>
          </w:p>
        </w:tc>
        <w:tc>
          <w:tcPr>
            <w:tcW w:w="4676" w:type="dxa"/>
          </w:tcPr>
          <w:p w14:paraId="79FBF61E" w14:textId="77777777" w:rsidR="008C6D16" w:rsidRDefault="008C6D16" w:rsidP="00644C3E">
            <w:pPr>
              <w:pStyle w:val="TableParagraph"/>
              <w:ind w:right="54"/>
              <w:rPr>
                <w:sz w:val="24"/>
                <w:szCs w:val="24"/>
              </w:rPr>
            </w:pPr>
          </w:p>
          <w:p w14:paraId="310C3653" w14:textId="12A1EF9A" w:rsidR="008C6D16" w:rsidRPr="00423410" w:rsidRDefault="008C6D16" w:rsidP="00644C3E">
            <w:pPr>
              <w:pStyle w:val="TableParagraph"/>
              <w:ind w:right="54"/>
              <w:rPr>
                <w:sz w:val="24"/>
                <w:szCs w:val="24"/>
              </w:rPr>
            </w:pPr>
            <w:r w:rsidRPr="008C6D16">
              <w:rPr>
                <w:sz w:val="24"/>
                <w:szCs w:val="24"/>
              </w:rPr>
              <w:t xml:space="preserve">Farklı modül konularında toplamda </w:t>
            </w:r>
            <w:r w:rsidR="005B2064">
              <w:rPr>
                <w:sz w:val="24"/>
                <w:szCs w:val="24"/>
              </w:rPr>
              <w:t xml:space="preserve">10 </w:t>
            </w:r>
            <w:r w:rsidRPr="008C6D16">
              <w:rPr>
                <w:sz w:val="24"/>
                <w:szCs w:val="24"/>
              </w:rPr>
              <w:t>akademisyen görüşmesi gerçekleştirildi</w:t>
            </w:r>
            <w:r w:rsidR="00DA0DF2">
              <w:rPr>
                <w:sz w:val="24"/>
                <w:szCs w:val="24"/>
              </w:rPr>
              <w:t>.</w:t>
            </w:r>
          </w:p>
        </w:tc>
        <w:tc>
          <w:tcPr>
            <w:tcW w:w="294" w:type="dxa"/>
            <w:shd w:val="clear" w:color="auto" w:fill="92CDDC"/>
          </w:tcPr>
          <w:p w14:paraId="3C8CDA94" w14:textId="77777777" w:rsidR="008C6D16" w:rsidRDefault="008C6D16" w:rsidP="00140BB9">
            <w:pPr>
              <w:pStyle w:val="TableParagraph"/>
              <w:jc w:val="center"/>
              <w:rPr>
                <w:b/>
                <w:bCs/>
              </w:rPr>
            </w:pPr>
          </w:p>
        </w:tc>
        <w:tc>
          <w:tcPr>
            <w:tcW w:w="289" w:type="dxa"/>
            <w:shd w:val="clear" w:color="auto" w:fill="92CDDC"/>
          </w:tcPr>
          <w:p w14:paraId="02AA4419" w14:textId="150EEFA8" w:rsidR="008C6D16" w:rsidRPr="00DA0DF2" w:rsidRDefault="00DA0DF2" w:rsidP="00140BB9">
            <w:pPr>
              <w:pStyle w:val="TableParagraph"/>
              <w:rPr>
                <w:b/>
                <w:bCs/>
              </w:rPr>
            </w:pPr>
            <w:r w:rsidRPr="00DA0DF2">
              <w:rPr>
                <w:b/>
                <w:bCs/>
              </w:rPr>
              <w:t>x</w:t>
            </w:r>
          </w:p>
        </w:tc>
        <w:tc>
          <w:tcPr>
            <w:tcW w:w="294" w:type="dxa"/>
            <w:shd w:val="clear" w:color="auto" w:fill="92CDDC"/>
          </w:tcPr>
          <w:p w14:paraId="59032EE0" w14:textId="259660DE" w:rsidR="008C6D16" w:rsidRPr="00DA0DF2" w:rsidRDefault="00DA0DF2" w:rsidP="00140BB9">
            <w:pPr>
              <w:pStyle w:val="TableParagraph"/>
              <w:rPr>
                <w:b/>
                <w:bCs/>
              </w:rPr>
            </w:pPr>
            <w:r w:rsidRPr="00DA0DF2">
              <w:rPr>
                <w:b/>
                <w:bCs/>
              </w:rPr>
              <w:t>x</w:t>
            </w:r>
          </w:p>
        </w:tc>
        <w:tc>
          <w:tcPr>
            <w:tcW w:w="241" w:type="dxa"/>
            <w:shd w:val="clear" w:color="auto" w:fill="92CDDC"/>
          </w:tcPr>
          <w:p w14:paraId="6A2A1F44" w14:textId="431E9832" w:rsidR="008C6D16" w:rsidRPr="00DA0DF2" w:rsidRDefault="00DA0DF2" w:rsidP="00140BB9">
            <w:pPr>
              <w:pStyle w:val="TableParagraph"/>
              <w:rPr>
                <w:b/>
                <w:bCs/>
              </w:rPr>
            </w:pPr>
            <w:r w:rsidRPr="00DA0DF2">
              <w:rPr>
                <w:b/>
                <w:bCs/>
              </w:rPr>
              <w:t>x</w:t>
            </w:r>
          </w:p>
        </w:tc>
        <w:tc>
          <w:tcPr>
            <w:tcW w:w="290" w:type="dxa"/>
            <w:shd w:val="clear" w:color="auto" w:fill="92CDDC"/>
          </w:tcPr>
          <w:p w14:paraId="6CFE6704" w14:textId="07C1819F" w:rsidR="008C6D16" w:rsidRPr="00DA0DF2" w:rsidRDefault="00DA0DF2" w:rsidP="00140BB9">
            <w:pPr>
              <w:pStyle w:val="TableParagraph"/>
              <w:rPr>
                <w:b/>
                <w:bCs/>
                <w:i/>
                <w:sz w:val="26"/>
              </w:rPr>
            </w:pPr>
            <w:r w:rsidRPr="00DA0DF2">
              <w:rPr>
                <w:b/>
                <w:bCs/>
                <w:i/>
                <w:sz w:val="26"/>
              </w:rPr>
              <w:t>x</w:t>
            </w:r>
          </w:p>
        </w:tc>
      </w:tr>
      <w:tr w:rsidR="00DA0DF2" w:rsidRPr="00DA0DF2" w14:paraId="45854F52" w14:textId="77777777" w:rsidTr="00140BB9">
        <w:trPr>
          <w:trHeight w:val="1929"/>
        </w:trPr>
        <w:tc>
          <w:tcPr>
            <w:tcW w:w="562" w:type="dxa"/>
            <w:shd w:val="clear" w:color="auto" w:fill="31849B"/>
          </w:tcPr>
          <w:p w14:paraId="20069535" w14:textId="77777777" w:rsidR="00DA0DF2" w:rsidRDefault="00DA0DF2" w:rsidP="00140BB9">
            <w:pPr>
              <w:pStyle w:val="TableParagraph"/>
              <w:jc w:val="center"/>
              <w:rPr>
                <w:b/>
                <w:bCs/>
                <w:i/>
                <w:color w:val="FFFFFF" w:themeColor="background1"/>
                <w:sz w:val="26"/>
              </w:rPr>
            </w:pPr>
          </w:p>
          <w:p w14:paraId="0ED14B5C" w14:textId="2F31FCD7" w:rsidR="00DA0DF2" w:rsidRDefault="00DA0DF2" w:rsidP="00140BB9">
            <w:pPr>
              <w:pStyle w:val="TableParagraph"/>
              <w:jc w:val="center"/>
              <w:rPr>
                <w:b/>
                <w:bCs/>
                <w:i/>
                <w:color w:val="FFFFFF" w:themeColor="background1"/>
                <w:sz w:val="26"/>
              </w:rPr>
            </w:pPr>
            <w:r>
              <w:rPr>
                <w:b/>
                <w:bCs/>
                <w:i/>
                <w:color w:val="FFFFFF" w:themeColor="background1"/>
                <w:sz w:val="26"/>
              </w:rPr>
              <w:t>46</w:t>
            </w:r>
          </w:p>
        </w:tc>
        <w:tc>
          <w:tcPr>
            <w:tcW w:w="2554" w:type="dxa"/>
          </w:tcPr>
          <w:p w14:paraId="1FDAB2B5" w14:textId="77777777" w:rsidR="00DA0DF2" w:rsidRDefault="00DA0DF2" w:rsidP="008C6D16">
            <w:pPr>
              <w:ind w:firstLine="0"/>
              <w:jc w:val="center"/>
              <w:rPr>
                <w:rFonts w:ascii="Arial" w:hAnsi="Arial" w:cs="Arial"/>
                <w:szCs w:val="24"/>
              </w:rPr>
            </w:pPr>
          </w:p>
          <w:p w14:paraId="0E44D06E" w14:textId="1E7816FD" w:rsidR="00DA0DF2" w:rsidRDefault="00DA0DF2" w:rsidP="008C6D16">
            <w:pPr>
              <w:ind w:firstLine="0"/>
              <w:jc w:val="center"/>
              <w:rPr>
                <w:rFonts w:ascii="Arial" w:hAnsi="Arial" w:cs="Arial"/>
                <w:szCs w:val="24"/>
              </w:rPr>
            </w:pPr>
            <w:r>
              <w:rPr>
                <w:rFonts w:ascii="Arial" w:hAnsi="Arial" w:cs="Arial"/>
                <w:szCs w:val="24"/>
              </w:rPr>
              <w:t>Girişimci Görüşmeleri</w:t>
            </w:r>
          </w:p>
        </w:tc>
        <w:tc>
          <w:tcPr>
            <w:tcW w:w="4676" w:type="dxa"/>
          </w:tcPr>
          <w:p w14:paraId="02EBA1BF" w14:textId="77777777" w:rsidR="00DA0DF2" w:rsidRDefault="00DA0DF2" w:rsidP="00644C3E">
            <w:pPr>
              <w:pStyle w:val="TableParagraph"/>
              <w:ind w:right="54"/>
              <w:rPr>
                <w:sz w:val="24"/>
                <w:szCs w:val="24"/>
              </w:rPr>
            </w:pPr>
          </w:p>
          <w:p w14:paraId="00FCD4CC" w14:textId="70B800B4" w:rsidR="00DA0DF2" w:rsidRDefault="00DA0DF2" w:rsidP="00644C3E">
            <w:pPr>
              <w:pStyle w:val="TableParagraph"/>
              <w:ind w:right="54"/>
              <w:rPr>
                <w:sz w:val="24"/>
                <w:szCs w:val="24"/>
              </w:rPr>
            </w:pPr>
            <w:r w:rsidRPr="008C6D16">
              <w:rPr>
                <w:sz w:val="24"/>
                <w:szCs w:val="24"/>
              </w:rPr>
              <w:t xml:space="preserve">Farklı modül konularında </w:t>
            </w:r>
            <w:r>
              <w:rPr>
                <w:sz w:val="24"/>
                <w:szCs w:val="24"/>
              </w:rPr>
              <w:t xml:space="preserve">TEKMER firmalarına </w:t>
            </w:r>
            <w:r w:rsidRPr="008C6D16">
              <w:rPr>
                <w:sz w:val="24"/>
                <w:szCs w:val="24"/>
              </w:rPr>
              <w:t xml:space="preserve">toplamda </w:t>
            </w:r>
            <w:r w:rsidR="005B2064">
              <w:rPr>
                <w:sz w:val="24"/>
                <w:szCs w:val="24"/>
              </w:rPr>
              <w:t>10</w:t>
            </w:r>
            <w:r w:rsidRPr="008C6D16">
              <w:rPr>
                <w:sz w:val="24"/>
                <w:szCs w:val="24"/>
              </w:rPr>
              <w:t xml:space="preserve"> </w:t>
            </w:r>
            <w:r>
              <w:rPr>
                <w:sz w:val="24"/>
                <w:szCs w:val="24"/>
              </w:rPr>
              <w:t>girişimci</w:t>
            </w:r>
            <w:r w:rsidRPr="008C6D16">
              <w:rPr>
                <w:sz w:val="24"/>
                <w:szCs w:val="24"/>
              </w:rPr>
              <w:t xml:space="preserve"> görüşmesi gerçekleştirildi</w:t>
            </w:r>
            <w:r w:rsidR="005B2064">
              <w:rPr>
                <w:sz w:val="24"/>
                <w:szCs w:val="24"/>
              </w:rPr>
              <w:t>.</w:t>
            </w:r>
          </w:p>
        </w:tc>
        <w:tc>
          <w:tcPr>
            <w:tcW w:w="294" w:type="dxa"/>
            <w:shd w:val="clear" w:color="auto" w:fill="92CDDC"/>
          </w:tcPr>
          <w:p w14:paraId="7E7C387F" w14:textId="77777777" w:rsidR="00DA0DF2" w:rsidRDefault="00DA0DF2" w:rsidP="00140BB9">
            <w:pPr>
              <w:pStyle w:val="TableParagraph"/>
              <w:jc w:val="center"/>
              <w:rPr>
                <w:b/>
                <w:bCs/>
              </w:rPr>
            </w:pPr>
          </w:p>
        </w:tc>
        <w:tc>
          <w:tcPr>
            <w:tcW w:w="289" w:type="dxa"/>
            <w:shd w:val="clear" w:color="auto" w:fill="92CDDC"/>
          </w:tcPr>
          <w:p w14:paraId="7E906EA6" w14:textId="77777777" w:rsidR="00DA0DF2" w:rsidRPr="00DA0DF2" w:rsidRDefault="00DA0DF2" w:rsidP="00140BB9">
            <w:pPr>
              <w:pStyle w:val="TableParagraph"/>
              <w:rPr>
                <w:b/>
                <w:bCs/>
              </w:rPr>
            </w:pPr>
          </w:p>
        </w:tc>
        <w:tc>
          <w:tcPr>
            <w:tcW w:w="294" w:type="dxa"/>
            <w:shd w:val="clear" w:color="auto" w:fill="92CDDC"/>
          </w:tcPr>
          <w:p w14:paraId="05F1CE1E" w14:textId="77777777" w:rsidR="00DA0DF2" w:rsidRPr="00DA0DF2" w:rsidRDefault="00DA0DF2" w:rsidP="00140BB9">
            <w:pPr>
              <w:pStyle w:val="TableParagraph"/>
              <w:rPr>
                <w:b/>
                <w:bCs/>
              </w:rPr>
            </w:pPr>
          </w:p>
        </w:tc>
        <w:tc>
          <w:tcPr>
            <w:tcW w:w="241" w:type="dxa"/>
            <w:shd w:val="clear" w:color="auto" w:fill="92CDDC"/>
          </w:tcPr>
          <w:p w14:paraId="287D1976" w14:textId="25345CB9" w:rsidR="00DA0DF2" w:rsidRPr="00DA0DF2" w:rsidRDefault="00DA0DF2" w:rsidP="00140BB9">
            <w:pPr>
              <w:pStyle w:val="TableParagraph"/>
              <w:rPr>
                <w:b/>
                <w:bCs/>
              </w:rPr>
            </w:pPr>
            <w:r w:rsidRPr="00DA0DF2">
              <w:rPr>
                <w:b/>
                <w:bCs/>
              </w:rPr>
              <w:t>x</w:t>
            </w:r>
          </w:p>
        </w:tc>
        <w:tc>
          <w:tcPr>
            <w:tcW w:w="290" w:type="dxa"/>
            <w:shd w:val="clear" w:color="auto" w:fill="92CDDC"/>
          </w:tcPr>
          <w:p w14:paraId="62467F0F" w14:textId="29C27CA4" w:rsidR="00DA0DF2" w:rsidRPr="00DA0DF2" w:rsidRDefault="00DA0DF2" w:rsidP="00140BB9">
            <w:pPr>
              <w:pStyle w:val="TableParagraph"/>
              <w:rPr>
                <w:b/>
                <w:bCs/>
                <w:i/>
                <w:sz w:val="26"/>
              </w:rPr>
            </w:pPr>
            <w:r w:rsidRPr="00DA0DF2">
              <w:rPr>
                <w:b/>
                <w:bCs/>
                <w:i/>
                <w:sz w:val="26"/>
              </w:rPr>
              <w:t>x</w:t>
            </w:r>
          </w:p>
        </w:tc>
      </w:tr>
    </w:tbl>
    <w:p w14:paraId="0BE0EDDD" w14:textId="0FDF2BAF" w:rsidR="00AA4D92" w:rsidRDefault="00AA4D92" w:rsidP="00A505C1">
      <w:pPr>
        <w:tabs>
          <w:tab w:val="left" w:pos="-1418"/>
          <w:tab w:val="left" w:pos="7609"/>
        </w:tabs>
        <w:spacing w:line="360" w:lineRule="auto"/>
        <w:outlineLvl w:val="4"/>
        <w:rPr>
          <w:color w:val="FF0000"/>
          <w:sz w:val="18"/>
          <w:szCs w:val="18"/>
        </w:rPr>
      </w:pPr>
    </w:p>
    <w:p w14:paraId="7F9B9856" w14:textId="77777777" w:rsidR="004D2F30" w:rsidRDefault="004D2F30" w:rsidP="00A505C1">
      <w:pPr>
        <w:tabs>
          <w:tab w:val="left" w:pos="-1418"/>
          <w:tab w:val="left" w:pos="7609"/>
        </w:tabs>
        <w:spacing w:line="360" w:lineRule="auto"/>
        <w:outlineLvl w:val="4"/>
        <w:rPr>
          <w:color w:val="FF0000"/>
          <w:sz w:val="18"/>
          <w:szCs w:val="18"/>
        </w:rPr>
      </w:pPr>
    </w:p>
    <w:bookmarkEnd w:id="63"/>
    <w:p w14:paraId="725098E5" w14:textId="77777777" w:rsidR="00996CDF" w:rsidRDefault="00996CDF">
      <w:pPr>
        <w:ind w:firstLine="0"/>
        <w:jc w:val="left"/>
        <w:rPr>
          <w:b/>
          <w:sz w:val="26"/>
        </w:rPr>
      </w:pPr>
    </w:p>
    <w:p w14:paraId="1906832D" w14:textId="77777777" w:rsidR="000446E5" w:rsidRPr="00986D3B" w:rsidRDefault="000446E5" w:rsidP="00091544">
      <w:pPr>
        <w:pStyle w:val="Balk1"/>
      </w:pPr>
      <w:bookmarkStart w:id="65" w:name="_Toc91505000"/>
      <w:bookmarkStart w:id="66" w:name="_Hlk91490728"/>
      <w:r w:rsidRPr="00986D3B">
        <w:t xml:space="preserve">IV- KURUMSAL KABİLİYET </w:t>
      </w:r>
      <w:r w:rsidR="00BE60D9" w:rsidRPr="00986D3B">
        <w:t>VE</w:t>
      </w:r>
      <w:r w:rsidRPr="00986D3B">
        <w:t xml:space="preserve"> KAPA</w:t>
      </w:r>
      <w:r w:rsidR="00BE60D9" w:rsidRPr="00986D3B">
        <w:t xml:space="preserve">SİTENİN </w:t>
      </w:r>
      <w:r w:rsidRPr="00986D3B">
        <w:t>DEĞERLENDİRİLMESİ</w:t>
      </w:r>
      <w:bookmarkEnd w:id="64"/>
      <w:bookmarkEnd w:id="65"/>
    </w:p>
    <w:p w14:paraId="29E32419" w14:textId="77777777" w:rsidR="000446E5" w:rsidRPr="00986D3B" w:rsidRDefault="0083158B" w:rsidP="000C4F16">
      <w:pPr>
        <w:pStyle w:val="Balk2"/>
      </w:pPr>
      <w:bookmarkStart w:id="67" w:name="_Toc318188597"/>
      <w:bookmarkStart w:id="68" w:name="_Toc91505001"/>
      <w:bookmarkStart w:id="69" w:name="_Hlk91490733"/>
      <w:bookmarkEnd w:id="66"/>
      <w:r w:rsidRPr="00986D3B">
        <w:t>A.</w:t>
      </w:r>
      <w:r w:rsidR="000446E5" w:rsidRPr="00986D3B">
        <w:t xml:space="preserve"> </w:t>
      </w:r>
      <w:r w:rsidR="00595587" w:rsidRPr="00986D3B">
        <w:t>ÜSTÜNLÜKLER</w:t>
      </w:r>
      <w:bookmarkEnd w:id="67"/>
      <w:bookmarkEnd w:id="68"/>
      <w:r w:rsidR="00595587" w:rsidRPr="00986D3B">
        <w:t xml:space="preserve"> </w:t>
      </w:r>
    </w:p>
    <w:p w14:paraId="1A81D1D3" w14:textId="77777777" w:rsidR="00DA0DF2" w:rsidRDefault="00DA0DF2" w:rsidP="00DA0DF2">
      <w:bookmarkStart w:id="70" w:name="_Toc318188598"/>
      <w:bookmarkStart w:id="71" w:name="_Toc91505002"/>
      <w:bookmarkStart w:id="72" w:name="_Hlk91490739"/>
      <w:bookmarkEnd w:id="69"/>
      <w:r>
        <w:t xml:space="preserve">• Üniversite Yönetiminden tam destek alan bir TTO olmak </w:t>
      </w:r>
    </w:p>
    <w:p w14:paraId="015B39AA" w14:textId="77777777" w:rsidR="00DA0DF2" w:rsidRDefault="00DA0DF2" w:rsidP="00DA0DF2"/>
    <w:p w14:paraId="23BFD01A" w14:textId="77777777" w:rsidR="00DA0DF2" w:rsidRDefault="00DA0DF2" w:rsidP="00DA0DF2">
      <w:r>
        <w:lastRenderedPageBreak/>
        <w:t>• Bölgesel iş dünyası kurumlarıyla güçlü ve sürdürülebilir kurumsal işbirlikleri potansiyelinin güçlü olması (Antalya Ticaret ve Sanayi Odası, Antalya Organize Sanayi Bölgesi, BAKA, KOSGEB, ANSİAD, ALTSO, ALTİD…)</w:t>
      </w:r>
    </w:p>
    <w:p w14:paraId="109F48C5" w14:textId="77777777" w:rsidR="00DA0DF2" w:rsidRDefault="00DA0DF2" w:rsidP="00DA0DF2"/>
    <w:p w14:paraId="1CB4F1DA" w14:textId="5168F1DB" w:rsidR="00DA0DF2" w:rsidRDefault="00DA0DF2" w:rsidP="00757AE8">
      <w:r>
        <w:t xml:space="preserve"> • Batı Akdeniz Bölgesi’nde rehberlik edebilecek TTO’ ların varlığı </w:t>
      </w:r>
    </w:p>
    <w:p w14:paraId="7A19282D" w14:textId="77777777" w:rsidR="00757AE8" w:rsidRDefault="00757AE8" w:rsidP="00757AE8"/>
    <w:p w14:paraId="64AF0C90" w14:textId="77777777" w:rsidR="00DA0DF2" w:rsidRDefault="00DA0DF2" w:rsidP="00DA0DF2">
      <w:r>
        <w:t xml:space="preserve">• Disiplinlerarası Yönetim Kurulu Yapısı (Mühendislik, Tıp, İktisadi ve İdari Bilimler, ALTSO MYO, Sağlık Bilimleri) </w:t>
      </w:r>
    </w:p>
    <w:p w14:paraId="30B6C0C1" w14:textId="77777777" w:rsidR="00567343" w:rsidRDefault="00567343" w:rsidP="00DA0DF2"/>
    <w:p w14:paraId="533D28EC" w14:textId="77777777" w:rsidR="00DA0DF2" w:rsidRDefault="00DA0DF2" w:rsidP="00DA0DF2">
      <w:r>
        <w:t xml:space="preserve">• TTO Süreçlerinin (İş yapış usullerinin) yapılandırılmasında, deneyimlerinden öğrenen, geribildirimlerinden beslenen, esnekliği yüksek, kıyaslama yapan bir yaklaşımın uygulanması. </w:t>
      </w:r>
    </w:p>
    <w:p w14:paraId="6C57BEF9" w14:textId="77777777" w:rsidR="00DA0DF2" w:rsidRDefault="00DA0DF2" w:rsidP="00DA0DF2"/>
    <w:p w14:paraId="743073E7" w14:textId="77777777" w:rsidR="00567343" w:rsidRDefault="00DA0DF2" w:rsidP="00DA0DF2">
      <w:r>
        <w:t>• Adil, şeffaf, hesap verebilir, demokratik, yatay yapılanmalı kurum kültürü</w:t>
      </w:r>
    </w:p>
    <w:p w14:paraId="59CB9C1C" w14:textId="77777777" w:rsidR="00567343" w:rsidRDefault="00567343" w:rsidP="00DA0DF2"/>
    <w:p w14:paraId="7D463D1B" w14:textId="01DB6C05" w:rsidR="00DA0DF2" w:rsidRDefault="00DA0DF2" w:rsidP="00DA0DF2">
      <w:r>
        <w:t xml:space="preserve"> • Ulusal TTO ağıyla güçlü iletişim ve işbirliği </w:t>
      </w:r>
    </w:p>
    <w:p w14:paraId="0AA32F52" w14:textId="77777777" w:rsidR="00DA0DF2" w:rsidRDefault="00DA0DF2" w:rsidP="00DA0DF2"/>
    <w:p w14:paraId="315B0FAB" w14:textId="77777777" w:rsidR="00DA0DF2" w:rsidRDefault="00DA0DF2" w:rsidP="00DA0DF2">
      <w:r>
        <w:t>• Üniversitenin merkezinde, kolay erişebilir bir konumda yer almak</w:t>
      </w:r>
    </w:p>
    <w:p w14:paraId="0D74D36A" w14:textId="77777777" w:rsidR="00DA0DF2" w:rsidRPr="00BC3E8F" w:rsidRDefault="00DA0DF2" w:rsidP="00DA0DF2"/>
    <w:p w14:paraId="5725D1BE" w14:textId="77777777" w:rsidR="000446E5" w:rsidRPr="00986D3B" w:rsidRDefault="0067698F" w:rsidP="000C4F16">
      <w:pPr>
        <w:pStyle w:val="Balk2"/>
      </w:pPr>
      <w:r w:rsidRPr="00986D3B">
        <w:t>B</w:t>
      </w:r>
      <w:r w:rsidR="0083158B" w:rsidRPr="00986D3B">
        <w:t>.</w:t>
      </w:r>
      <w:r w:rsidRPr="00986D3B">
        <w:t xml:space="preserve"> </w:t>
      </w:r>
      <w:r w:rsidR="00595587" w:rsidRPr="00986D3B">
        <w:t>ZAYIFLIKLAR</w:t>
      </w:r>
      <w:bookmarkEnd w:id="70"/>
      <w:bookmarkEnd w:id="71"/>
    </w:p>
    <w:p w14:paraId="2C688911" w14:textId="77777777" w:rsidR="00DA0DF2" w:rsidRDefault="00DA0DF2" w:rsidP="00DA0DF2">
      <w:bookmarkStart w:id="73" w:name="_Toc318188599"/>
      <w:bookmarkStart w:id="74" w:name="_Toc91505003"/>
      <w:bookmarkStart w:id="75" w:name="_Hlk91490747"/>
      <w:bookmarkEnd w:id="72"/>
      <w:r>
        <w:t xml:space="preserve">• ALKÜ TTO insan kaynağının hızla artan talepleri karşılamakta sayıca yetersiz kalma olasılığı </w:t>
      </w:r>
    </w:p>
    <w:p w14:paraId="415F1F67" w14:textId="77777777" w:rsidR="00DA0DF2" w:rsidRDefault="00DA0DF2" w:rsidP="00DA0DF2"/>
    <w:p w14:paraId="79447E2B" w14:textId="77777777" w:rsidR="00DA0DF2" w:rsidRDefault="00DA0DF2" w:rsidP="00DA0DF2">
      <w:r>
        <w:t xml:space="preserve">• Firmaların yenilikçiliğe karşı muhafazakâr olması </w:t>
      </w:r>
    </w:p>
    <w:p w14:paraId="53A929F6" w14:textId="77777777" w:rsidR="00DA0DF2" w:rsidRDefault="00DA0DF2" w:rsidP="00DA0DF2"/>
    <w:p w14:paraId="1BBBA367" w14:textId="77777777" w:rsidR="00DA0DF2" w:rsidRDefault="00DA0DF2" w:rsidP="00DA0DF2">
      <w:r>
        <w:t xml:space="preserve">• Firmaların geçmişte Üniversite Sanayi İşbirliğindeki olumsuz deneyimlerinden kaynaklanan önyargıları </w:t>
      </w:r>
    </w:p>
    <w:p w14:paraId="08786284" w14:textId="77777777" w:rsidR="00DA0DF2" w:rsidRDefault="00DA0DF2" w:rsidP="00DA0DF2"/>
    <w:p w14:paraId="0D6808FF" w14:textId="77777777" w:rsidR="00DA0DF2" w:rsidRDefault="00DA0DF2" w:rsidP="00DA0DF2">
      <w:r>
        <w:t xml:space="preserve">• Bölgedeki firmaların çoğunluğunun kurumsallaşma süreçlerini tamamlamış olması </w:t>
      </w:r>
    </w:p>
    <w:p w14:paraId="6B2DC419" w14:textId="77777777" w:rsidR="00DA0DF2" w:rsidRDefault="00DA0DF2" w:rsidP="00DA0DF2"/>
    <w:p w14:paraId="55C8EC64" w14:textId="77777777" w:rsidR="00DA0DF2" w:rsidRDefault="00DA0DF2" w:rsidP="00DA0DF2">
      <w:r>
        <w:t>• Kurumun çalışma alanları, fiziksel donanımı ve bilgi teknolojileri altyapısının devam ediyor olması</w:t>
      </w:r>
    </w:p>
    <w:p w14:paraId="63CDA246" w14:textId="77777777" w:rsidR="000446E5" w:rsidRPr="00986D3B" w:rsidRDefault="000446E5" w:rsidP="000C4F16">
      <w:pPr>
        <w:pStyle w:val="Balk2"/>
      </w:pPr>
      <w:r w:rsidRPr="00986D3B">
        <w:t>C</w:t>
      </w:r>
      <w:r w:rsidR="0083158B" w:rsidRPr="00986D3B">
        <w:t>.</w:t>
      </w:r>
      <w:r w:rsidR="00595587" w:rsidRPr="00986D3B">
        <w:t xml:space="preserve"> DEĞERLENDIRME</w:t>
      </w:r>
      <w:bookmarkEnd w:id="73"/>
      <w:bookmarkEnd w:id="74"/>
    </w:p>
    <w:p w14:paraId="37146C24" w14:textId="77777777" w:rsidR="00DA0DF2" w:rsidRDefault="00DA0DF2" w:rsidP="00DA0DF2">
      <w:bookmarkStart w:id="76" w:name="_Toc318188600"/>
      <w:bookmarkStart w:id="77" w:name="_Toc91505004"/>
      <w:bookmarkStart w:id="78" w:name="_Hlk91490758"/>
      <w:bookmarkEnd w:id="75"/>
      <w:r>
        <w:t xml:space="preserve">ALKÜ TTO mevcut üstünlüklerinin ve zayıflıklarının doğrultusunda öncelikli, hızlı aksiyon alabileceği alanları belirleyerek Üniversitenin stratejik hedeflerine katkıda bulunmayı amaçlamıştır. Misyonu doğrultusunda Üniversitenin ilgili birimleri ile temas ederek süreçlere nüfuz etmiştir. Üniversitemizden çıkan fikri mülkiyet varlıklarının ticarileşmesi adına ilk önemli adımlar atılmıştır. Bu kapsamda, ALKÜ’de yürütülen araştırmalar sonucunda ortaya çıkan fikir, buluş ve yeniliklerin katma değeri yüksek bilgi ve teknolojilere dönüştürülmesi ve ekonomiye kazandırılması için Üniversitemizin başvuru ve hak sahibi olduğu ulusal ve uluslararası patent başvurularının yapılmasına devam edilmektedir. </w:t>
      </w:r>
    </w:p>
    <w:p w14:paraId="25856664" w14:textId="77777777" w:rsidR="00DA0DF2" w:rsidRDefault="00DA0DF2" w:rsidP="00DA0DF2"/>
    <w:p w14:paraId="68B7B2F6" w14:textId="6A5986DB" w:rsidR="008305E3" w:rsidRDefault="00DA0DF2" w:rsidP="008305E3">
      <w:r>
        <w:t>Tanıtım ve yaygınlaştırma faaliyetlerine, edinilen tecrübeler ve dönütlerle daha güçlü bir biçimde sürdürmeye devam etmeyi hedefleyen ALKÜ TTO, ilerleyen dönemlerde de proje eğitimleri, destek toplantıları ve iş geliştirme faaliyetlerine artan bir ivmeyle devam edecektir.</w:t>
      </w:r>
    </w:p>
    <w:p w14:paraId="57866A9C" w14:textId="77777777" w:rsidR="008305E3" w:rsidRDefault="008305E3" w:rsidP="008305E3"/>
    <w:p w14:paraId="754A8D12" w14:textId="31DF9083" w:rsidR="000446E5" w:rsidRPr="00986D3B" w:rsidRDefault="000446E5" w:rsidP="00091544">
      <w:pPr>
        <w:pStyle w:val="Balk1"/>
      </w:pPr>
      <w:r w:rsidRPr="00986D3B">
        <w:lastRenderedPageBreak/>
        <w:t>V- ÖNERİ VE TEDBİRLER</w:t>
      </w:r>
      <w:bookmarkEnd w:id="76"/>
      <w:bookmarkEnd w:id="77"/>
    </w:p>
    <w:p w14:paraId="6AC261D5" w14:textId="77777777" w:rsidR="00DA0DF2" w:rsidRDefault="00DA0DF2" w:rsidP="00DA0DF2">
      <w:bookmarkStart w:id="79" w:name="_Toc91505005"/>
      <w:bookmarkStart w:id="80" w:name="_Toc318188601"/>
      <w:bookmarkEnd w:id="78"/>
      <w:r>
        <w:t xml:space="preserve">• Hedef kitleden talep toplama iş sürecinin iyileştirilmesi </w:t>
      </w:r>
    </w:p>
    <w:p w14:paraId="179F35E7" w14:textId="77777777" w:rsidR="00567343" w:rsidRDefault="00567343" w:rsidP="00DA0DF2"/>
    <w:p w14:paraId="3E3020CA" w14:textId="77777777" w:rsidR="00DA0DF2" w:rsidRDefault="00DA0DF2" w:rsidP="00DA0DF2">
      <w:r>
        <w:t xml:space="preserve">• TTO faaliyetlerine yönelik Üniversite idari birimleri arasında etkili koordinasyon sağlanması gereği </w:t>
      </w:r>
    </w:p>
    <w:p w14:paraId="5766BB40" w14:textId="77777777" w:rsidR="00DA0DF2" w:rsidRDefault="00DA0DF2" w:rsidP="00DA0DF2">
      <w:r>
        <w:t xml:space="preserve">• Bölgede tanıtım, bilgilendirme ve farkındalık faaliyetlerine yönelik etkinliğin arttırılması </w:t>
      </w:r>
    </w:p>
    <w:p w14:paraId="67913159" w14:textId="77777777" w:rsidR="00567343" w:rsidRDefault="00567343" w:rsidP="00DA0DF2"/>
    <w:p w14:paraId="1B2A663C" w14:textId="77777777" w:rsidR="00DA0DF2" w:rsidRDefault="00DA0DF2" w:rsidP="00DA0DF2">
      <w:r>
        <w:t xml:space="preserve">• BAP kaynakları kullanımının ÜSİ ve teknoloji transferine yönelik yapılandırılması </w:t>
      </w:r>
    </w:p>
    <w:p w14:paraId="1C593DDB" w14:textId="77777777" w:rsidR="00567343" w:rsidRDefault="00567343" w:rsidP="00DA0DF2"/>
    <w:p w14:paraId="44A0D96C" w14:textId="77777777" w:rsidR="00DA0DF2" w:rsidRDefault="00DA0DF2" w:rsidP="00DA0DF2">
      <w:r>
        <w:t>• Üniversitede akademik girişimciliği besleyen, iş fikirlerinin geliştirileceği bir çekim merkezinin oluşturulması</w:t>
      </w:r>
    </w:p>
    <w:bookmarkEnd w:id="79"/>
    <w:p w14:paraId="5B6CC09D" w14:textId="77777777" w:rsidR="00915D08" w:rsidRPr="00986D3B" w:rsidRDefault="00915D08">
      <w:pPr>
        <w:ind w:firstLine="0"/>
        <w:jc w:val="left"/>
        <w:rPr>
          <w:b/>
          <w:sz w:val="26"/>
        </w:rPr>
      </w:pPr>
      <w:r w:rsidRPr="00986D3B">
        <w:rPr>
          <w:i w:val="0"/>
        </w:rPr>
        <w:br w:type="page"/>
      </w:r>
    </w:p>
    <w:p w14:paraId="76263254" w14:textId="77777777" w:rsidR="0083158B" w:rsidRPr="00986D3B" w:rsidRDefault="0083158B" w:rsidP="00091544">
      <w:pPr>
        <w:pStyle w:val="Balk1"/>
      </w:pPr>
      <w:bookmarkStart w:id="81" w:name="_Hlk91491740"/>
      <w:bookmarkStart w:id="82" w:name="_Toc91505006"/>
      <w:r w:rsidRPr="00986D3B">
        <w:lastRenderedPageBreak/>
        <w:t>EKLER</w:t>
      </w:r>
      <w:bookmarkEnd w:id="80"/>
      <w:bookmarkEnd w:id="81"/>
      <w:bookmarkEnd w:id="82"/>
    </w:p>
    <w:p w14:paraId="3265C4EA"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 w:val="22"/>
          <w:szCs w:val="22"/>
        </w:rPr>
      </w:pPr>
    </w:p>
    <w:p w14:paraId="05401D5A"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 w:val="22"/>
          <w:szCs w:val="22"/>
        </w:rPr>
      </w:pPr>
    </w:p>
    <w:p w14:paraId="07B2BF18"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 w:val="22"/>
          <w:szCs w:val="22"/>
        </w:rPr>
      </w:pPr>
    </w:p>
    <w:p w14:paraId="6F59B470"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Cs w:val="24"/>
        </w:rPr>
      </w:pPr>
      <w:r w:rsidRPr="00986D3B">
        <w:rPr>
          <w:b/>
          <w:szCs w:val="24"/>
        </w:rPr>
        <w:t>İÇ KONTROL GÜVENCE BEYANI</w:t>
      </w:r>
    </w:p>
    <w:p w14:paraId="5F6C19C8"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5125F97A"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38E0A5C5"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1D44585A"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61FE29BE"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36198A44" w14:textId="77777777" w:rsidR="00487132" w:rsidRPr="00487132" w:rsidRDefault="00487132" w:rsidP="00487132">
      <w:pPr>
        <w:pBdr>
          <w:top w:val="single" w:sz="4" w:space="0" w:color="auto"/>
          <w:left w:val="single" w:sz="4" w:space="4" w:color="auto"/>
          <w:bottom w:val="single" w:sz="4" w:space="0" w:color="auto"/>
          <w:right w:val="single" w:sz="4" w:space="4" w:color="auto"/>
        </w:pBdr>
        <w:rPr>
          <w:szCs w:val="24"/>
        </w:rPr>
      </w:pPr>
      <w:r w:rsidRPr="00487132">
        <w:rPr>
          <w:szCs w:val="24"/>
        </w:rPr>
        <w:t>Harcama yetkilisi olarak görev ve yetkilerim çerçevesinde;</w:t>
      </w:r>
    </w:p>
    <w:p w14:paraId="3038E044" w14:textId="77777777" w:rsidR="009215E9" w:rsidRDefault="009215E9" w:rsidP="009215E9">
      <w:pPr>
        <w:pBdr>
          <w:top w:val="single" w:sz="4" w:space="0" w:color="auto"/>
          <w:left w:val="single" w:sz="4" w:space="4" w:color="auto"/>
          <w:bottom w:val="single" w:sz="4" w:space="0" w:color="auto"/>
          <w:right w:val="single" w:sz="4" w:space="4" w:color="auto"/>
        </w:pBdr>
        <w:rPr>
          <w:szCs w:val="24"/>
        </w:rPr>
      </w:pPr>
    </w:p>
    <w:p w14:paraId="4BB66AE1" w14:textId="4FDB6EDC" w:rsidR="00487132" w:rsidRPr="00487132" w:rsidRDefault="00487132" w:rsidP="009215E9">
      <w:pPr>
        <w:pBdr>
          <w:top w:val="single" w:sz="4" w:space="0" w:color="auto"/>
          <w:left w:val="single" w:sz="4" w:space="4" w:color="auto"/>
          <w:bottom w:val="single" w:sz="4" w:space="0" w:color="auto"/>
          <w:right w:val="single" w:sz="4" w:space="4" w:color="auto"/>
        </w:pBdr>
        <w:rPr>
          <w:szCs w:val="24"/>
        </w:rPr>
      </w:pPr>
      <w:r w:rsidRPr="00487132">
        <w:rPr>
          <w:szCs w:val="24"/>
        </w:rPr>
        <w:t>Harcama birimimizce gerçekleştirilen iş ve işlemlerin idarenin amaç ve hedeflerine, iyi malî yönetim ilkelerine, kontrol düzenlemelerine ve</w:t>
      </w:r>
      <w:r w:rsidR="009215E9">
        <w:rPr>
          <w:szCs w:val="24"/>
        </w:rPr>
        <w:t xml:space="preserve"> </w:t>
      </w:r>
      <w:r w:rsidRPr="00487132">
        <w:rPr>
          <w:szCs w:val="24"/>
        </w:rPr>
        <w:t>mevzuata uygun bir şekilde gerçekleştirildiğini, birimimize bütçe ile tahsis edilmiş kaynakların planlanmış amaçlar doğrultusunda etkili, ekonomik ve</w:t>
      </w:r>
      <w:r w:rsidR="009215E9">
        <w:rPr>
          <w:szCs w:val="24"/>
        </w:rPr>
        <w:t xml:space="preserve"> </w:t>
      </w:r>
      <w:r w:rsidRPr="00487132">
        <w:rPr>
          <w:szCs w:val="24"/>
        </w:rPr>
        <w:t>verimli bir şekilde kullanıldığını, birimimizde iç kontrol sisteminin yeterli ve makul güvenceyi sağladığını bildiririm.</w:t>
      </w:r>
    </w:p>
    <w:p w14:paraId="53529E3A" w14:textId="77777777" w:rsidR="009215E9" w:rsidRDefault="009215E9" w:rsidP="00487132">
      <w:pPr>
        <w:pBdr>
          <w:top w:val="single" w:sz="4" w:space="0" w:color="auto"/>
          <w:left w:val="single" w:sz="4" w:space="4" w:color="auto"/>
          <w:bottom w:val="single" w:sz="4" w:space="0" w:color="auto"/>
          <w:right w:val="single" w:sz="4" w:space="4" w:color="auto"/>
        </w:pBdr>
        <w:rPr>
          <w:szCs w:val="24"/>
        </w:rPr>
      </w:pPr>
    </w:p>
    <w:p w14:paraId="17965762" w14:textId="27A8B490" w:rsidR="00487132" w:rsidRPr="00487132" w:rsidRDefault="00487132" w:rsidP="009215E9">
      <w:pPr>
        <w:pBdr>
          <w:top w:val="single" w:sz="4" w:space="0" w:color="auto"/>
          <w:left w:val="single" w:sz="4" w:space="4" w:color="auto"/>
          <w:bottom w:val="single" w:sz="4" w:space="0" w:color="auto"/>
          <w:right w:val="single" w:sz="4" w:space="4" w:color="auto"/>
        </w:pBdr>
        <w:rPr>
          <w:szCs w:val="24"/>
        </w:rPr>
      </w:pPr>
      <w:r w:rsidRPr="00487132">
        <w:rPr>
          <w:szCs w:val="24"/>
        </w:rPr>
        <w:t>Bu güvence, harcama yetkilisi olarak sahip olduğum bilgi ve değerlendirmeler, yönetim bilgi sistemleri, iç kontrol sistemi değerlendirme raporları,</w:t>
      </w:r>
      <w:r w:rsidR="009215E9">
        <w:rPr>
          <w:szCs w:val="24"/>
        </w:rPr>
        <w:t xml:space="preserve"> </w:t>
      </w:r>
      <w:r w:rsidRPr="00487132">
        <w:rPr>
          <w:szCs w:val="24"/>
        </w:rPr>
        <w:t>izleme ve değerlendirme raporları ile denetim raporlarına dayanmaktadır</w:t>
      </w:r>
      <w:r w:rsidR="009215E9">
        <w:rPr>
          <w:szCs w:val="24"/>
        </w:rPr>
        <w:t>.</w:t>
      </w:r>
    </w:p>
    <w:p w14:paraId="677D6CDE" w14:textId="77777777" w:rsidR="009215E9" w:rsidRDefault="009215E9" w:rsidP="00487132">
      <w:pPr>
        <w:pBdr>
          <w:top w:val="single" w:sz="4" w:space="0" w:color="auto"/>
          <w:left w:val="single" w:sz="4" w:space="4" w:color="auto"/>
          <w:bottom w:val="single" w:sz="4" w:space="0" w:color="auto"/>
          <w:right w:val="single" w:sz="4" w:space="4" w:color="auto"/>
        </w:pBdr>
        <w:rPr>
          <w:szCs w:val="24"/>
        </w:rPr>
      </w:pPr>
    </w:p>
    <w:p w14:paraId="5B340985" w14:textId="77777777" w:rsidR="00136CA9" w:rsidRDefault="00487132" w:rsidP="009215E9">
      <w:pPr>
        <w:pBdr>
          <w:top w:val="single" w:sz="4" w:space="0" w:color="auto"/>
          <w:left w:val="single" w:sz="4" w:space="4" w:color="auto"/>
          <w:bottom w:val="single" w:sz="4" w:space="0" w:color="auto"/>
          <w:right w:val="single" w:sz="4" w:space="4" w:color="auto"/>
        </w:pBdr>
        <w:rPr>
          <w:szCs w:val="24"/>
        </w:rPr>
      </w:pPr>
      <w:r w:rsidRPr="00487132">
        <w:rPr>
          <w:szCs w:val="24"/>
        </w:rPr>
        <w:t>Bu raporda yer alan bilgilerin güvenilir, tam ve doğru olduğunu beyan ederim</w:t>
      </w:r>
      <w:r w:rsidR="00136CA9">
        <w:rPr>
          <w:szCs w:val="24"/>
        </w:rPr>
        <w:t>.</w:t>
      </w:r>
    </w:p>
    <w:p w14:paraId="753E13F8" w14:textId="77777777" w:rsidR="00136CA9" w:rsidRDefault="00136CA9" w:rsidP="00634F63">
      <w:pPr>
        <w:pBdr>
          <w:top w:val="single" w:sz="4" w:space="0" w:color="auto"/>
          <w:left w:val="single" w:sz="4" w:space="4" w:color="auto"/>
          <w:bottom w:val="single" w:sz="4" w:space="0" w:color="auto"/>
          <w:right w:val="single" w:sz="4" w:space="4" w:color="auto"/>
        </w:pBdr>
        <w:rPr>
          <w:szCs w:val="24"/>
        </w:rPr>
      </w:pPr>
    </w:p>
    <w:p w14:paraId="7C34CF15" w14:textId="77777777" w:rsidR="00136CA9" w:rsidRDefault="00136CA9" w:rsidP="00634F63">
      <w:pPr>
        <w:pBdr>
          <w:top w:val="single" w:sz="4" w:space="0" w:color="auto"/>
          <w:left w:val="single" w:sz="4" w:space="4" w:color="auto"/>
          <w:bottom w:val="single" w:sz="4" w:space="0" w:color="auto"/>
          <w:right w:val="single" w:sz="4" w:space="4" w:color="auto"/>
        </w:pBdr>
        <w:rPr>
          <w:szCs w:val="24"/>
        </w:rPr>
      </w:pPr>
    </w:p>
    <w:p w14:paraId="0D0B77F5" w14:textId="77777777" w:rsidR="00136CA9" w:rsidRDefault="00136CA9" w:rsidP="00136CA9">
      <w:pPr>
        <w:pBdr>
          <w:top w:val="single" w:sz="4" w:space="0" w:color="auto"/>
          <w:left w:val="single" w:sz="4" w:space="4" w:color="auto"/>
          <w:bottom w:val="single" w:sz="4" w:space="0" w:color="auto"/>
          <w:right w:val="single" w:sz="4" w:space="4" w:color="auto"/>
        </w:pBdr>
        <w:jc w:val="right"/>
        <w:rPr>
          <w:szCs w:val="24"/>
        </w:rPr>
      </w:pPr>
      <w:r>
        <w:rPr>
          <w:szCs w:val="24"/>
        </w:rPr>
        <w:t>(</w:t>
      </w:r>
      <w:r w:rsidRPr="00136CA9">
        <w:rPr>
          <w:szCs w:val="24"/>
        </w:rPr>
        <w:t xml:space="preserve">Alanya Alaaddin Keykubat Üniversitesi  </w:t>
      </w:r>
    </w:p>
    <w:p w14:paraId="5319C9C8" w14:textId="77777777" w:rsidR="00136CA9" w:rsidRDefault="00136CA9" w:rsidP="00136CA9">
      <w:pPr>
        <w:pBdr>
          <w:top w:val="single" w:sz="4" w:space="0" w:color="auto"/>
          <w:left w:val="single" w:sz="4" w:space="4" w:color="auto"/>
          <w:bottom w:val="single" w:sz="4" w:space="0" w:color="auto"/>
          <w:right w:val="single" w:sz="4" w:space="4" w:color="auto"/>
        </w:pBdr>
        <w:jc w:val="right"/>
        <w:rPr>
          <w:szCs w:val="24"/>
        </w:rPr>
      </w:pPr>
      <w:r w:rsidRPr="00136CA9">
        <w:rPr>
          <w:szCs w:val="24"/>
        </w:rPr>
        <w:t xml:space="preserve">Teknoloji Transfer Ofisi Uygulama ve Araştırma Merkezi Müdürlüğü </w:t>
      </w:r>
    </w:p>
    <w:p w14:paraId="519FD3E4" w14:textId="152A6D0D" w:rsidR="000446E5" w:rsidRPr="00986D3B" w:rsidRDefault="00136CA9" w:rsidP="00136CA9">
      <w:pPr>
        <w:pBdr>
          <w:top w:val="single" w:sz="4" w:space="0" w:color="auto"/>
          <w:left w:val="single" w:sz="4" w:space="4" w:color="auto"/>
          <w:bottom w:val="single" w:sz="4" w:space="0" w:color="auto"/>
          <w:right w:val="single" w:sz="4" w:space="4" w:color="auto"/>
        </w:pBdr>
        <w:jc w:val="right"/>
        <w:rPr>
          <w:b/>
          <w:szCs w:val="24"/>
        </w:rPr>
      </w:pPr>
      <w:r w:rsidRPr="00136CA9">
        <w:rPr>
          <w:szCs w:val="24"/>
        </w:rPr>
        <w:t>16.01.202</w:t>
      </w:r>
      <w:r>
        <w:rPr>
          <w:szCs w:val="24"/>
        </w:rPr>
        <w:t>6</w:t>
      </w:r>
      <w:r w:rsidRPr="00136CA9">
        <w:rPr>
          <w:szCs w:val="24"/>
        </w:rPr>
        <w:t>)</w:t>
      </w:r>
    </w:p>
    <w:p w14:paraId="7B90B3FB" w14:textId="77777777" w:rsidR="000446E5" w:rsidRPr="00986D3B" w:rsidRDefault="000446E5" w:rsidP="00634F63">
      <w:pPr>
        <w:pBdr>
          <w:top w:val="single" w:sz="4" w:space="0" w:color="auto"/>
          <w:left w:val="single" w:sz="4" w:space="4" w:color="auto"/>
          <w:bottom w:val="single" w:sz="4" w:space="0" w:color="auto"/>
          <w:right w:val="single" w:sz="4" w:space="4" w:color="auto"/>
        </w:pBdr>
        <w:rPr>
          <w:b/>
          <w:szCs w:val="24"/>
        </w:rPr>
      </w:pPr>
    </w:p>
    <w:p w14:paraId="7955A26F" w14:textId="77777777" w:rsidR="000446E5" w:rsidRPr="00986D3B" w:rsidRDefault="000446E5" w:rsidP="00634F63">
      <w:pPr>
        <w:pBdr>
          <w:top w:val="single" w:sz="4" w:space="0" w:color="auto"/>
          <w:left w:val="single" w:sz="4" w:space="4" w:color="auto"/>
          <w:bottom w:val="single" w:sz="4" w:space="0" w:color="auto"/>
          <w:right w:val="single" w:sz="4" w:space="4" w:color="auto"/>
        </w:pBdr>
        <w:rPr>
          <w:b/>
          <w:szCs w:val="24"/>
        </w:rPr>
      </w:pPr>
    </w:p>
    <w:p w14:paraId="65457F12" w14:textId="77777777" w:rsidR="000446E5" w:rsidRPr="00986D3B" w:rsidRDefault="000446E5" w:rsidP="00634F63">
      <w:pPr>
        <w:pBdr>
          <w:top w:val="single" w:sz="4" w:space="0" w:color="auto"/>
          <w:left w:val="single" w:sz="4" w:space="4" w:color="auto"/>
          <w:bottom w:val="single" w:sz="4" w:space="0" w:color="auto"/>
          <w:right w:val="single" w:sz="4" w:space="4" w:color="auto"/>
        </w:pBdr>
        <w:rPr>
          <w:b/>
          <w:szCs w:val="24"/>
        </w:rPr>
      </w:pPr>
    </w:p>
    <w:p w14:paraId="3628D465" w14:textId="77777777" w:rsidR="000446E5" w:rsidRPr="00986D3B" w:rsidRDefault="000446E5" w:rsidP="00136CA9">
      <w:pPr>
        <w:pBdr>
          <w:top w:val="single" w:sz="4" w:space="0" w:color="auto"/>
          <w:left w:val="single" w:sz="4" w:space="4" w:color="auto"/>
          <w:bottom w:val="single" w:sz="4" w:space="0" w:color="auto"/>
          <w:right w:val="single" w:sz="4" w:space="4" w:color="auto"/>
        </w:pBdr>
        <w:jc w:val="right"/>
        <w:rPr>
          <w:b/>
          <w:szCs w:val="24"/>
        </w:rPr>
      </w:pPr>
    </w:p>
    <w:p w14:paraId="2D88174C" w14:textId="1873630D" w:rsidR="00136CA9" w:rsidRDefault="00136CA9" w:rsidP="00136CA9">
      <w:pPr>
        <w:pBdr>
          <w:top w:val="single" w:sz="4" w:space="0" w:color="auto"/>
          <w:left w:val="single" w:sz="4" w:space="4" w:color="auto"/>
          <w:bottom w:val="single" w:sz="4" w:space="0" w:color="auto"/>
          <w:right w:val="single" w:sz="4" w:space="4" w:color="auto"/>
        </w:pBdr>
        <w:ind w:firstLine="0"/>
        <w:jc w:val="right"/>
        <w:rPr>
          <w:b/>
          <w:szCs w:val="24"/>
        </w:rPr>
      </w:pPr>
      <w:r w:rsidRPr="00136CA9">
        <w:rPr>
          <w:b/>
          <w:szCs w:val="24"/>
        </w:rPr>
        <w:t xml:space="preserve">Doç. Dr. </w:t>
      </w:r>
      <w:r>
        <w:rPr>
          <w:b/>
          <w:szCs w:val="24"/>
        </w:rPr>
        <w:t>Murat AKSEL</w:t>
      </w:r>
      <w:r w:rsidRPr="00136CA9">
        <w:rPr>
          <w:b/>
          <w:szCs w:val="24"/>
        </w:rPr>
        <w:t xml:space="preserve"> </w:t>
      </w:r>
    </w:p>
    <w:p w14:paraId="351B1C53" w14:textId="5F99E236" w:rsidR="000446E5" w:rsidRPr="00986D3B" w:rsidRDefault="00136CA9" w:rsidP="00136CA9">
      <w:pPr>
        <w:pBdr>
          <w:top w:val="single" w:sz="4" w:space="0" w:color="auto"/>
          <w:left w:val="single" w:sz="4" w:space="4" w:color="auto"/>
          <w:bottom w:val="single" w:sz="4" w:space="0" w:color="auto"/>
          <w:right w:val="single" w:sz="4" w:space="4" w:color="auto"/>
        </w:pBdr>
        <w:ind w:firstLine="0"/>
        <w:jc w:val="right"/>
        <w:rPr>
          <w:sz w:val="22"/>
          <w:szCs w:val="22"/>
        </w:rPr>
      </w:pPr>
      <w:r w:rsidRPr="00136CA9">
        <w:rPr>
          <w:b/>
          <w:szCs w:val="24"/>
        </w:rPr>
        <w:t>ALKÜ TTO Müdür V.</w:t>
      </w:r>
    </w:p>
    <w:p w14:paraId="6C1A6953" w14:textId="77777777" w:rsidR="00595587" w:rsidRPr="00986D3B" w:rsidRDefault="00595587" w:rsidP="00634F63">
      <w:pPr>
        <w:pBdr>
          <w:top w:val="single" w:sz="4" w:space="0" w:color="auto"/>
          <w:left w:val="single" w:sz="4" w:space="4" w:color="auto"/>
          <w:bottom w:val="single" w:sz="4" w:space="0" w:color="auto"/>
          <w:right w:val="single" w:sz="4" w:space="4" w:color="auto"/>
        </w:pBdr>
        <w:ind w:firstLine="7480"/>
        <w:rPr>
          <w:sz w:val="22"/>
          <w:szCs w:val="22"/>
        </w:rPr>
      </w:pPr>
    </w:p>
    <w:p w14:paraId="4C4798CD" w14:textId="77777777" w:rsidR="00595587" w:rsidRPr="00986D3B" w:rsidRDefault="00595587" w:rsidP="00634F63">
      <w:pPr>
        <w:pBdr>
          <w:top w:val="single" w:sz="4" w:space="0" w:color="auto"/>
          <w:left w:val="single" w:sz="4" w:space="4" w:color="auto"/>
          <w:bottom w:val="single" w:sz="4" w:space="0" w:color="auto"/>
          <w:right w:val="single" w:sz="4" w:space="4" w:color="auto"/>
        </w:pBdr>
        <w:ind w:firstLine="7480"/>
        <w:rPr>
          <w:sz w:val="22"/>
          <w:szCs w:val="22"/>
        </w:rPr>
      </w:pPr>
    </w:p>
    <w:p w14:paraId="71BDCFDB" w14:textId="77777777" w:rsidR="000F494D" w:rsidRPr="00986D3B" w:rsidRDefault="000F494D" w:rsidP="00634F63">
      <w:pPr>
        <w:pBdr>
          <w:top w:val="single" w:sz="4" w:space="0" w:color="auto"/>
          <w:left w:val="single" w:sz="4" w:space="4" w:color="auto"/>
          <w:bottom w:val="single" w:sz="4" w:space="0" w:color="auto"/>
          <w:right w:val="single" w:sz="4" w:space="4" w:color="auto"/>
        </w:pBdr>
        <w:ind w:firstLine="0"/>
        <w:rPr>
          <w:sz w:val="22"/>
          <w:szCs w:val="22"/>
        </w:rPr>
      </w:pPr>
    </w:p>
    <w:p w14:paraId="19DBE72B" w14:textId="77777777" w:rsidR="000446E5" w:rsidRPr="00986D3B" w:rsidRDefault="000446E5" w:rsidP="00634F63">
      <w:pPr>
        <w:ind w:firstLine="0"/>
        <w:rPr>
          <w:sz w:val="22"/>
          <w:szCs w:val="22"/>
        </w:rPr>
      </w:pPr>
    </w:p>
    <w:p w14:paraId="24401199" w14:textId="77777777" w:rsidR="009605A0" w:rsidRPr="00986D3B" w:rsidRDefault="00C70646" w:rsidP="009605A0">
      <w:pPr>
        <w:ind w:firstLine="0"/>
        <w:jc w:val="center"/>
        <w:rPr>
          <w:sz w:val="22"/>
          <w:szCs w:val="22"/>
        </w:rPr>
      </w:pPr>
      <w:r w:rsidRPr="00986D3B">
        <w:rPr>
          <w:sz w:val="22"/>
          <w:szCs w:val="22"/>
        </w:rPr>
        <w:t>VEKÂLET</w:t>
      </w:r>
      <w:r w:rsidR="009605A0" w:rsidRPr="00986D3B">
        <w:rPr>
          <w:sz w:val="22"/>
          <w:szCs w:val="22"/>
        </w:rPr>
        <w:t xml:space="preserve"> TARİHLERİ</w:t>
      </w:r>
    </w:p>
    <w:tbl>
      <w:tblPr>
        <w:tblStyle w:val="TabloKlavuzu"/>
        <w:tblW w:w="9322" w:type="dxa"/>
        <w:tblLook w:val="04A0" w:firstRow="1" w:lastRow="0" w:firstColumn="1" w:lastColumn="0" w:noHBand="0" w:noVBand="1"/>
      </w:tblPr>
      <w:tblGrid>
        <w:gridCol w:w="4644"/>
        <w:gridCol w:w="4678"/>
      </w:tblGrid>
      <w:tr w:rsidR="009605A0" w:rsidRPr="00986D3B" w14:paraId="4A925825" w14:textId="77777777" w:rsidTr="009605A0">
        <w:tc>
          <w:tcPr>
            <w:tcW w:w="4644" w:type="dxa"/>
          </w:tcPr>
          <w:p w14:paraId="48EFDE2B" w14:textId="77777777" w:rsidR="009605A0" w:rsidRPr="00986D3B" w:rsidRDefault="009605A0" w:rsidP="009605A0">
            <w:pPr>
              <w:ind w:firstLine="0"/>
              <w:rPr>
                <w:sz w:val="22"/>
                <w:szCs w:val="22"/>
              </w:rPr>
            </w:pPr>
            <w:r w:rsidRPr="00986D3B">
              <w:rPr>
                <w:sz w:val="22"/>
                <w:szCs w:val="22"/>
              </w:rPr>
              <w:t xml:space="preserve">Göreve Başlama Tarihi </w:t>
            </w:r>
          </w:p>
        </w:tc>
        <w:tc>
          <w:tcPr>
            <w:tcW w:w="4678" w:type="dxa"/>
          </w:tcPr>
          <w:p w14:paraId="352AEB51" w14:textId="77777777" w:rsidR="009605A0" w:rsidRPr="00986D3B" w:rsidRDefault="009605A0" w:rsidP="00634F63">
            <w:pPr>
              <w:ind w:firstLine="0"/>
              <w:rPr>
                <w:sz w:val="22"/>
                <w:szCs w:val="22"/>
              </w:rPr>
            </w:pPr>
            <w:r w:rsidRPr="00986D3B">
              <w:rPr>
                <w:sz w:val="22"/>
                <w:szCs w:val="22"/>
              </w:rPr>
              <w:t>Görevden Ayrılma Tarihi</w:t>
            </w:r>
          </w:p>
        </w:tc>
      </w:tr>
      <w:tr w:rsidR="009605A0" w:rsidRPr="00986D3B" w14:paraId="29C4EDED" w14:textId="77777777" w:rsidTr="009605A0">
        <w:tc>
          <w:tcPr>
            <w:tcW w:w="4644" w:type="dxa"/>
          </w:tcPr>
          <w:p w14:paraId="6B4C557C" w14:textId="1B3DF32E" w:rsidR="009605A0" w:rsidRPr="00986D3B" w:rsidRDefault="00567343" w:rsidP="00567343">
            <w:pPr>
              <w:ind w:firstLine="0"/>
              <w:jc w:val="center"/>
              <w:rPr>
                <w:sz w:val="22"/>
                <w:szCs w:val="22"/>
              </w:rPr>
            </w:pPr>
            <w:r>
              <w:rPr>
                <w:sz w:val="22"/>
                <w:szCs w:val="22"/>
              </w:rPr>
              <w:t>08.08.2025</w:t>
            </w:r>
          </w:p>
        </w:tc>
        <w:tc>
          <w:tcPr>
            <w:tcW w:w="4678" w:type="dxa"/>
          </w:tcPr>
          <w:p w14:paraId="6A787247" w14:textId="30E58266" w:rsidR="009605A0" w:rsidRPr="00986D3B" w:rsidRDefault="00567343" w:rsidP="00567343">
            <w:pPr>
              <w:ind w:firstLine="0"/>
              <w:jc w:val="center"/>
              <w:rPr>
                <w:sz w:val="22"/>
                <w:szCs w:val="22"/>
              </w:rPr>
            </w:pPr>
            <w:r>
              <w:rPr>
                <w:sz w:val="22"/>
                <w:szCs w:val="22"/>
              </w:rPr>
              <w:t>Devam Ediyor</w:t>
            </w:r>
          </w:p>
        </w:tc>
      </w:tr>
      <w:tr w:rsidR="009605A0" w:rsidRPr="00986D3B" w14:paraId="138CA2CD" w14:textId="77777777" w:rsidTr="009605A0">
        <w:tc>
          <w:tcPr>
            <w:tcW w:w="4644" w:type="dxa"/>
          </w:tcPr>
          <w:p w14:paraId="02E878AA" w14:textId="77777777" w:rsidR="009605A0" w:rsidRPr="00986D3B" w:rsidRDefault="009605A0" w:rsidP="00634F63">
            <w:pPr>
              <w:ind w:firstLine="0"/>
              <w:rPr>
                <w:sz w:val="22"/>
                <w:szCs w:val="22"/>
              </w:rPr>
            </w:pPr>
          </w:p>
        </w:tc>
        <w:tc>
          <w:tcPr>
            <w:tcW w:w="4678" w:type="dxa"/>
          </w:tcPr>
          <w:p w14:paraId="2B69C3E3" w14:textId="77777777" w:rsidR="009605A0" w:rsidRPr="00986D3B" w:rsidRDefault="009605A0" w:rsidP="00634F63">
            <w:pPr>
              <w:ind w:firstLine="0"/>
              <w:rPr>
                <w:sz w:val="22"/>
                <w:szCs w:val="22"/>
              </w:rPr>
            </w:pPr>
          </w:p>
        </w:tc>
      </w:tr>
      <w:tr w:rsidR="009605A0" w:rsidRPr="00986D3B" w14:paraId="4CAB5079" w14:textId="77777777" w:rsidTr="009605A0">
        <w:tc>
          <w:tcPr>
            <w:tcW w:w="4644" w:type="dxa"/>
          </w:tcPr>
          <w:p w14:paraId="154E59F5" w14:textId="77777777" w:rsidR="009605A0" w:rsidRPr="00986D3B" w:rsidRDefault="009605A0" w:rsidP="00634F63">
            <w:pPr>
              <w:ind w:firstLine="0"/>
              <w:rPr>
                <w:sz w:val="22"/>
                <w:szCs w:val="22"/>
              </w:rPr>
            </w:pPr>
          </w:p>
        </w:tc>
        <w:tc>
          <w:tcPr>
            <w:tcW w:w="4678" w:type="dxa"/>
          </w:tcPr>
          <w:p w14:paraId="79DDCA6A" w14:textId="77777777" w:rsidR="009605A0" w:rsidRPr="00986D3B" w:rsidRDefault="009605A0" w:rsidP="00634F63">
            <w:pPr>
              <w:ind w:firstLine="0"/>
              <w:rPr>
                <w:sz w:val="22"/>
                <w:szCs w:val="22"/>
              </w:rPr>
            </w:pPr>
          </w:p>
        </w:tc>
      </w:tr>
    </w:tbl>
    <w:p w14:paraId="633B177C" w14:textId="77777777" w:rsidR="009605A0" w:rsidRPr="00986D3B" w:rsidRDefault="009605A0" w:rsidP="00634F63">
      <w:pPr>
        <w:ind w:firstLine="0"/>
        <w:rPr>
          <w:sz w:val="22"/>
          <w:szCs w:val="22"/>
        </w:rPr>
      </w:pPr>
      <w:r w:rsidRPr="00986D3B">
        <w:rPr>
          <w:sz w:val="22"/>
          <w:szCs w:val="22"/>
        </w:rPr>
        <w:t xml:space="preserve">***Harcama Yetkililiğine </w:t>
      </w:r>
      <w:r w:rsidR="00986D3B" w:rsidRPr="00986D3B">
        <w:rPr>
          <w:sz w:val="22"/>
          <w:szCs w:val="22"/>
        </w:rPr>
        <w:t>vekâlet</w:t>
      </w:r>
      <w:r w:rsidRPr="00986D3B">
        <w:rPr>
          <w:sz w:val="22"/>
          <w:szCs w:val="22"/>
        </w:rPr>
        <w:t xml:space="preserve"> halinde </w:t>
      </w:r>
      <w:r w:rsidR="00C70646" w:rsidRPr="00986D3B">
        <w:rPr>
          <w:sz w:val="22"/>
          <w:szCs w:val="22"/>
        </w:rPr>
        <w:t>vekâlet</w:t>
      </w:r>
      <w:r w:rsidRPr="00986D3B">
        <w:rPr>
          <w:sz w:val="22"/>
          <w:szCs w:val="22"/>
        </w:rPr>
        <w:t xml:space="preserve"> tarihleri yukarıdaki şekilde belirtilmek </w:t>
      </w:r>
      <w:r w:rsidR="00986D3B" w:rsidRPr="00986D3B">
        <w:rPr>
          <w:sz w:val="22"/>
          <w:szCs w:val="22"/>
        </w:rPr>
        <w:t>suretiyle tüm</w:t>
      </w:r>
      <w:r w:rsidRPr="00986D3B">
        <w:rPr>
          <w:sz w:val="22"/>
          <w:szCs w:val="22"/>
        </w:rPr>
        <w:t xml:space="preserve"> vekiller için ayrı ayrı düzenlenerek imza edilecektir.</w:t>
      </w:r>
    </w:p>
    <w:sectPr w:rsidR="009605A0" w:rsidRPr="00986D3B" w:rsidSect="001769E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C87FF" w14:textId="77777777" w:rsidR="00DB1059" w:rsidRDefault="00DB1059" w:rsidP="0083158B">
      <w:r>
        <w:separator/>
      </w:r>
    </w:p>
  </w:endnote>
  <w:endnote w:type="continuationSeparator" w:id="0">
    <w:p w14:paraId="39BB1EBC" w14:textId="77777777" w:rsidR="00DB1059" w:rsidRDefault="00DB1059" w:rsidP="0083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38980"/>
      <w:docPartObj>
        <w:docPartGallery w:val="Page Numbers (Bottom of Page)"/>
        <w:docPartUnique/>
      </w:docPartObj>
    </w:sdtPr>
    <w:sdtContent>
      <w:p w14:paraId="6551DD67" w14:textId="0BDB8F06" w:rsidR="00E11103" w:rsidRDefault="00E11103">
        <w:pPr>
          <w:pStyle w:val="AltBilgi"/>
          <w:jc w:val="center"/>
        </w:pPr>
        <w:r>
          <w:fldChar w:fldCharType="begin"/>
        </w:r>
        <w:r>
          <w:instrText>PAGE   \* MERGEFORMAT</w:instrText>
        </w:r>
        <w:r>
          <w:fldChar w:fldCharType="separate"/>
        </w:r>
        <w:r>
          <w:rPr>
            <w:lang w:val="tr-TR"/>
          </w:rPr>
          <w:t>2</w:t>
        </w:r>
        <w:r>
          <w:fldChar w:fldCharType="end"/>
        </w:r>
      </w:p>
    </w:sdtContent>
  </w:sdt>
  <w:p w14:paraId="58DBBCDD" w14:textId="5A5F2F9B" w:rsidR="00E11103" w:rsidRDefault="00E111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7C9DD" w14:textId="77777777" w:rsidR="00DB1059" w:rsidRDefault="00DB1059" w:rsidP="0083158B">
      <w:r>
        <w:separator/>
      </w:r>
    </w:p>
  </w:footnote>
  <w:footnote w:type="continuationSeparator" w:id="0">
    <w:p w14:paraId="7D059E17" w14:textId="77777777" w:rsidR="00DB1059" w:rsidRDefault="00DB1059" w:rsidP="00831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07B"/>
    <w:multiLevelType w:val="hybridMultilevel"/>
    <w:tmpl w:val="EA4AAE7C"/>
    <w:lvl w:ilvl="0" w:tplc="6A44137E">
      <w:start w:val="1"/>
      <w:numFmt w:val="bullet"/>
      <w:lvlText w:val=""/>
      <w:lvlJc w:val="left"/>
      <w:pPr>
        <w:tabs>
          <w:tab w:val="num" w:pos="720"/>
        </w:tabs>
        <w:ind w:left="720" w:hanging="360"/>
      </w:pPr>
      <w:rPr>
        <w:rFonts w:ascii="Wingdings" w:hAnsi="Wingdings" w:hint="default"/>
      </w:rPr>
    </w:lvl>
    <w:lvl w:ilvl="1" w:tplc="1C74FC8C" w:tentative="1">
      <w:start w:val="1"/>
      <w:numFmt w:val="bullet"/>
      <w:lvlText w:val=""/>
      <w:lvlJc w:val="left"/>
      <w:pPr>
        <w:tabs>
          <w:tab w:val="num" w:pos="1440"/>
        </w:tabs>
        <w:ind w:left="1440" w:hanging="360"/>
      </w:pPr>
      <w:rPr>
        <w:rFonts w:ascii="Wingdings" w:hAnsi="Wingdings" w:hint="default"/>
      </w:rPr>
    </w:lvl>
    <w:lvl w:ilvl="2" w:tplc="2E582A92" w:tentative="1">
      <w:start w:val="1"/>
      <w:numFmt w:val="bullet"/>
      <w:lvlText w:val=""/>
      <w:lvlJc w:val="left"/>
      <w:pPr>
        <w:tabs>
          <w:tab w:val="num" w:pos="2160"/>
        </w:tabs>
        <w:ind w:left="2160" w:hanging="360"/>
      </w:pPr>
      <w:rPr>
        <w:rFonts w:ascii="Wingdings" w:hAnsi="Wingdings" w:hint="default"/>
      </w:rPr>
    </w:lvl>
    <w:lvl w:ilvl="3" w:tplc="791E18F2" w:tentative="1">
      <w:start w:val="1"/>
      <w:numFmt w:val="bullet"/>
      <w:lvlText w:val=""/>
      <w:lvlJc w:val="left"/>
      <w:pPr>
        <w:tabs>
          <w:tab w:val="num" w:pos="2880"/>
        </w:tabs>
        <w:ind w:left="2880" w:hanging="360"/>
      </w:pPr>
      <w:rPr>
        <w:rFonts w:ascii="Wingdings" w:hAnsi="Wingdings" w:hint="default"/>
      </w:rPr>
    </w:lvl>
    <w:lvl w:ilvl="4" w:tplc="44AC03B8" w:tentative="1">
      <w:start w:val="1"/>
      <w:numFmt w:val="bullet"/>
      <w:lvlText w:val=""/>
      <w:lvlJc w:val="left"/>
      <w:pPr>
        <w:tabs>
          <w:tab w:val="num" w:pos="3600"/>
        </w:tabs>
        <w:ind w:left="3600" w:hanging="360"/>
      </w:pPr>
      <w:rPr>
        <w:rFonts w:ascii="Wingdings" w:hAnsi="Wingdings" w:hint="default"/>
      </w:rPr>
    </w:lvl>
    <w:lvl w:ilvl="5" w:tplc="01C641C4" w:tentative="1">
      <w:start w:val="1"/>
      <w:numFmt w:val="bullet"/>
      <w:lvlText w:val=""/>
      <w:lvlJc w:val="left"/>
      <w:pPr>
        <w:tabs>
          <w:tab w:val="num" w:pos="4320"/>
        </w:tabs>
        <w:ind w:left="4320" w:hanging="360"/>
      </w:pPr>
      <w:rPr>
        <w:rFonts w:ascii="Wingdings" w:hAnsi="Wingdings" w:hint="default"/>
      </w:rPr>
    </w:lvl>
    <w:lvl w:ilvl="6" w:tplc="87F6659E" w:tentative="1">
      <w:start w:val="1"/>
      <w:numFmt w:val="bullet"/>
      <w:lvlText w:val=""/>
      <w:lvlJc w:val="left"/>
      <w:pPr>
        <w:tabs>
          <w:tab w:val="num" w:pos="5040"/>
        </w:tabs>
        <w:ind w:left="5040" w:hanging="360"/>
      </w:pPr>
      <w:rPr>
        <w:rFonts w:ascii="Wingdings" w:hAnsi="Wingdings" w:hint="default"/>
      </w:rPr>
    </w:lvl>
    <w:lvl w:ilvl="7" w:tplc="B8EE3C40" w:tentative="1">
      <w:start w:val="1"/>
      <w:numFmt w:val="bullet"/>
      <w:lvlText w:val=""/>
      <w:lvlJc w:val="left"/>
      <w:pPr>
        <w:tabs>
          <w:tab w:val="num" w:pos="5760"/>
        </w:tabs>
        <w:ind w:left="5760" w:hanging="360"/>
      </w:pPr>
      <w:rPr>
        <w:rFonts w:ascii="Wingdings" w:hAnsi="Wingdings" w:hint="default"/>
      </w:rPr>
    </w:lvl>
    <w:lvl w:ilvl="8" w:tplc="CFC2EF8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2934DFB"/>
    <w:multiLevelType w:val="hybridMultilevel"/>
    <w:tmpl w:val="A54A95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1670FA"/>
    <w:multiLevelType w:val="hybridMultilevel"/>
    <w:tmpl w:val="5A66844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1AB0163A"/>
    <w:multiLevelType w:val="hybridMultilevel"/>
    <w:tmpl w:val="1DA0D0B6"/>
    <w:lvl w:ilvl="0" w:tplc="57CA3B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7" w15:restartNumberingAfterBreak="0">
    <w:nsid w:val="274F4E04"/>
    <w:multiLevelType w:val="hybridMultilevel"/>
    <w:tmpl w:val="601448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A64A8D"/>
    <w:multiLevelType w:val="hybridMultilevel"/>
    <w:tmpl w:val="49F835B8"/>
    <w:lvl w:ilvl="0" w:tplc="C04A535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0"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1" w15:restartNumberingAfterBreak="0">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4FC92160"/>
    <w:multiLevelType w:val="hybridMultilevel"/>
    <w:tmpl w:val="5C14D250"/>
    <w:lvl w:ilvl="0" w:tplc="7CE2758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4" w15:restartNumberingAfterBreak="0">
    <w:nsid w:val="64C65E41"/>
    <w:multiLevelType w:val="hybridMultilevel"/>
    <w:tmpl w:val="7FECE39C"/>
    <w:lvl w:ilvl="0" w:tplc="32FEBD54">
      <w:start w:val="1"/>
      <w:numFmt w:val="bullet"/>
      <w:lvlText w:val=""/>
      <w:lvlJc w:val="left"/>
      <w:pPr>
        <w:tabs>
          <w:tab w:val="num" w:pos="8582"/>
        </w:tabs>
        <w:ind w:left="8582"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957D94"/>
    <w:multiLevelType w:val="multilevel"/>
    <w:tmpl w:val="CE6467AE"/>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2A3B7D"/>
    <w:multiLevelType w:val="hybridMultilevel"/>
    <w:tmpl w:val="F814D3B6"/>
    <w:lvl w:ilvl="0" w:tplc="6CD23D94">
      <w:start w:val="1"/>
      <w:numFmt w:val="decimal"/>
      <w:lvlText w:val="%1."/>
      <w:lvlJc w:val="left"/>
      <w:pPr>
        <w:ind w:left="1070" w:hanging="360"/>
      </w:pPr>
      <w:rPr>
        <w:rFonts w:ascii="Times New Roman" w:hAnsi="Times New Roman" w:hint="default"/>
        <w:b w:val="0"/>
        <w:i w:val="0"/>
        <w:sz w:val="24"/>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7" w15:restartNumberingAfterBreak="0">
    <w:nsid w:val="75953068"/>
    <w:multiLevelType w:val="multilevel"/>
    <w:tmpl w:val="677EC1E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79F73EE1"/>
    <w:multiLevelType w:val="hybridMultilevel"/>
    <w:tmpl w:val="F1A2700E"/>
    <w:lvl w:ilvl="0" w:tplc="F6F81982">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7FD56123"/>
    <w:multiLevelType w:val="hybridMultilevel"/>
    <w:tmpl w:val="6D9C8526"/>
    <w:lvl w:ilvl="0" w:tplc="6B30A45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297951282">
    <w:abstractNumId w:val="6"/>
  </w:num>
  <w:num w:numId="2" w16cid:durableId="1401058196">
    <w:abstractNumId w:val="5"/>
  </w:num>
  <w:num w:numId="3" w16cid:durableId="1322011">
    <w:abstractNumId w:val="12"/>
  </w:num>
  <w:num w:numId="4" w16cid:durableId="1219047588">
    <w:abstractNumId w:val="7"/>
  </w:num>
  <w:num w:numId="5" w16cid:durableId="1123038312">
    <w:abstractNumId w:val="8"/>
  </w:num>
  <w:num w:numId="6" w16cid:durableId="1457336866">
    <w:abstractNumId w:val="13"/>
  </w:num>
  <w:num w:numId="7" w16cid:durableId="1931965445">
    <w:abstractNumId w:val="2"/>
  </w:num>
  <w:num w:numId="8" w16cid:durableId="965625019">
    <w:abstractNumId w:val="10"/>
  </w:num>
  <w:num w:numId="9" w16cid:durableId="886844434">
    <w:abstractNumId w:val="16"/>
  </w:num>
  <w:num w:numId="10" w16cid:durableId="1132098371">
    <w:abstractNumId w:val="19"/>
  </w:num>
  <w:num w:numId="11" w16cid:durableId="1197550068">
    <w:abstractNumId w:val="18"/>
  </w:num>
  <w:num w:numId="12" w16cid:durableId="2135830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767768">
    <w:abstractNumId w:val="14"/>
  </w:num>
  <w:num w:numId="14" w16cid:durableId="2014405966">
    <w:abstractNumId w:val="11"/>
  </w:num>
  <w:num w:numId="15" w16cid:durableId="1697348082">
    <w:abstractNumId w:val="4"/>
  </w:num>
  <w:num w:numId="16" w16cid:durableId="1608806908">
    <w:abstractNumId w:val="1"/>
  </w:num>
  <w:num w:numId="17" w16cid:durableId="961837993">
    <w:abstractNumId w:val="17"/>
  </w:num>
  <w:num w:numId="18" w16cid:durableId="1443265301">
    <w:abstractNumId w:val="15"/>
  </w:num>
  <w:num w:numId="19" w16cid:durableId="2044747376">
    <w:abstractNumId w:val="0"/>
  </w:num>
  <w:num w:numId="20" w16cid:durableId="1547839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B9"/>
    <w:rsid w:val="00001CD9"/>
    <w:rsid w:val="0000386E"/>
    <w:rsid w:val="00005396"/>
    <w:rsid w:val="000054AC"/>
    <w:rsid w:val="0000793A"/>
    <w:rsid w:val="0001135F"/>
    <w:rsid w:val="000143B4"/>
    <w:rsid w:val="00016928"/>
    <w:rsid w:val="000233EE"/>
    <w:rsid w:val="0002354F"/>
    <w:rsid w:val="000247E3"/>
    <w:rsid w:val="0002575F"/>
    <w:rsid w:val="00032D85"/>
    <w:rsid w:val="00040E34"/>
    <w:rsid w:val="000446E5"/>
    <w:rsid w:val="00046820"/>
    <w:rsid w:val="00056AB4"/>
    <w:rsid w:val="00060F69"/>
    <w:rsid w:val="000611D5"/>
    <w:rsid w:val="000616DF"/>
    <w:rsid w:val="00063A41"/>
    <w:rsid w:val="00063D04"/>
    <w:rsid w:val="00077354"/>
    <w:rsid w:val="00080522"/>
    <w:rsid w:val="00091544"/>
    <w:rsid w:val="000928C3"/>
    <w:rsid w:val="000968CB"/>
    <w:rsid w:val="000A4F98"/>
    <w:rsid w:val="000B1C6A"/>
    <w:rsid w:val="000C4BF8"/>
    <w:rsid w:val="000C4F16"/>
    <w:rsid w:val="000D3866"/>
    <w:rsid w:val="000D633D"/>
    <w:rsid w:val="000E0A4F"/>
    <w:rsid w:val="000E56FF"/>
    <w:rsid w:val="000E6E21"/>
    <w:rsid w:val="000F07FD"/>
    <w:rsid w:val="000F1171"/>
    <w:rsid w:val="000F131F"/>
    <w:rsid w:val="000F494D"/>
    <w:rsid w:val="000F524E"/>
    <w:rsid w:val="000F55B0"/>
    <w:rsid w:val="000F76FF"/>
    <w:rsid w:val="00102D4D"/>
    <w:rsid w:val="001050AD"/>
    <w:rsid w:val="00116906"/>
    <w:rsid w:val="00120BE6"/>
    <w:rsid w:val="00122F47"/>
    <w:rsid w:val="0012669A"/>
    <w:rsid w:val="001305C1"/>
    <w:rsid w:val="0013150B"/>
    <w:rsid w:val="0013158D"/>
    <w:rsid w:val="001315B7"/>
    <w:rsid w:val="00133450"/>
    <w:rsid w:val="00135228"/>
    <w:rsid w:val="00136CA9"/>
    <w:rsid w:val="0013703C"/>
    <w:rsid w:val="0014297D"/>
    <w:rsid w:val="0015209B"/>
    <w:rsid w:val="00154062"/>
    <w:rsid w:val="00154676"/>
    <w:rsid w:val="00154A08"/>
    <w:rsid w:val="00154C8A"/>
    <w:rsid w:val="0016158C"/>
    <w:rsid w:val="0016792D"/>
    <w:rsid w:val="001769E5"/>
    <w:rsid w:val="00180552"/>
    <w:rsid w:val="001824ED"/>
    <w:rsid w:val="00190473"/>
    <w:rsid w:val="001918F8"/>
    <w:rsid w:val="0019373C"/>
    <w:rsid w:val="001A11A9"/>
    <w:rsid w:val="001A2611"/>
    <w:rsid w:val="001A515E"/>
    <w:rsid w:val="001B15C2"/>
    <w:rsid w:val="001B2688"/>
    <w:rsid w:val="001D1D0D"/>
    <w:rsid w:val="001D26C2"/>
    <w:rsid w:val="001D28B6"/>
    <w:rsid w:val="001D2FA6"/>
    <w:rsid w:val="001D60C6"/>
    <w:rsid w:val="001E3982"/>
    <w:rsid w:val="001E6264"/>
    <w:rsid w:val="001E62CC"/>
    <w:rsid w:val="001F5097"/>
    <w:rsid w:val="001F6E18"/>
    <w:rsid w:val="00205FC9"/>
    <w:rsid w:val="0020767F"/>
    <w:rsid w:val="002114C3"/>
    <w:rsid w:val="00221FCB"/>
    <w:rsid w:val="00225BF7"/>
    <w:rsid w:val="0023238C"/>
    <w:rsid w:val="00234CC0"/>
    <w:rsid w:val="0023765D"/>
    <w:rsid w:val="00244016"/>
    <w:rsid w:val="00247409"/>
    <w:rsid w:val="002506E0"/>
    <w:rsid w:val="00252104"/>
    <w:rsid w:val="00260170"/>
    <w:rsid w:val="00260E92"/>
    <w:rsid w:val="00263202"/>
    <w:rsid w:val="0026565E"/>
    <w:rsid w:val="002856E1"/>
    <w:rsid w:val="00285822"/>
    <w:rsid w:val="002A665E"/>
    <w:rsid w:val="002B4491"/>
    <w:rsid w:val="002B58B2"/>
    <w:rsid w:val="002C4FF0"/>
    <w:rsid w:val="002C6DFE"/>
    <w:rsid w:val="002C713C"/>
    <w:rsid w:val="002D0912"/>
    <w:rsid w:val="002D1572"/>
    <w:rsid w:val="002D289D"/>
    <w:rsid w:val="002D3E02"/>
    <w:rsid w:val="002D6B03"/>
    <w:rsid w:val="002E1BC7"/>
    <w:rsid w:val="002E32FC"/>
    <w:rsid w:val="002E7252"/>
    <w:rsid w:val="003025AB"/>
    <w:rsid w:val="003032C4"/>
    <w:rsid w:val="00307E93"/>
    <w:rsid w:val="00315706"/>
    <w:rsid w:val="003332A3"/>
    <w:rsid w:val="00333B87"/>
    <w:rsid w:val="00335439"/>
    <w:rsid w:val="00335697"/>
    <w:rsid w:val="0034064C"/>
    <w:rsid w:val="00341F15"/>
    <w:rsid w:val="003456EC"/>
    <w:rsid w:val="00351F69"/>
    <w:rsid w:val="003524DF"/>
    <w:rsid w:val="003534D1"/>
    <w:rsid w:val="0035658D"/>
    <w:rsid w:val="003622E6"/>
    <w:rsid w:val="00363697"/>
    <w:rsid w:val="003637C1"/>
    <w:rsid w:val="00365DF0"/>
    <w:rsid w:val="00370585"/>
    <w:rsid w:val="003713F3"/>
    <w:rsid w:val="00372610"/>
    <w:rsid w:val="003843E2"/>
    <w:rsid w:val="003862B0"/>
    <w:rsid w:val="00386E64"/>
    <w:rsid w:val="00392058"/>
    <w:rsid w:val="00394B75"/>
    <w:rsid w:val="003A03E4"/>
    <w:rsid w:val="003A07DD"/>
    <w:rsid w:val="003A0AE5"/>
    <w:rsid w:val="003A2AFA"/>
    <w:rsid w:val="003A2C52"/>
    <w:rsid w:val="003A79D9"/>
    <w:rsid w:val="003A7D62"/>
    <w:rsid w:val="003B0560"/>
    <w:rsid w:val="003B0623"/>
    <w:rsid w:val="003C5847"/>
    <w:rsid w:val="003D5841"/>
    <w:rsid w:val="003E5F8B"/>
    <w:rsid w:val="003F0118"/>
    <w:rsid w:val="00401E4C"/>
    <w:rsid w:val="00411BF5"/>
    <w:rsid w:val="00416164"/>
    <w:rsid w:val="00424EDC"/>
    <w:rsid w:val="00425BF3"/>
    <w:rsid w:val="00430ACC"/>
    <w:rsid w:val="00430D4D"/>
    <w:rsid w:val="00435546"/>
    <w:rsid w:val="004476B5"/>
    <w:rsid w:val="00453B2D"/>
    <w:rsid w:val="00461A62"/>
    <w:rsid w:val="00461E76"/>
    <w:rsid w:val="00465376"/>
    <w:rsid w:val="00465854"/>
    <w:rsid w:val="004706DB"/>
    <w:rsid w:val="00470E84"/>
    <w:rsid w:val="004757A2"/>
    <w:rsid w:val="004836C5"/>
    <w:rsid w:val="0048492C"/>
    <w:rsid w:val="00487132"/>
    <w:rsid w:val="00496963"/>
    <w:rsid w:val="004A37BD"/>
    <w:rsid w:val="004A3B1C"/>
    <w:rsid w:val="004A4372"/>
    <w:rsid w:val="004A6A58"/>
    <w:rsid w:val="004A727A"/>
    <w:rsid w:val="004B2C92"/>
    <w:rsid w:val="004B6646"/>
    <w:rsid w:val="004C032C"/>
    <w:rsid w:val="004C7DAD"/>
    <w:rsid w:val="004D2145"/>
    <w:rsid w:val="004D2F30"/>
    <w:rsid w:val="004D4FB2"/>
    <w:rsid w:val="004D6BA6"/>
    <w:rsid w:val="004E0CCE"/>
    <w:rsid w:val="004E2BEB"/>
    <w:rsid w:val="004E397B"/>
    <w:rsid w:val="00501C4A"/>
    <w:rsid w:val="005066EB"/>
    <w:rsid w:val="00520224"/>
    <w:rsid w:val="0052054B"/>
    <w:rsid w:val="0052236D"/>
    <w:rsid w:val="00526D3A"/>
    <w:rsid w:val="00527F89"/>
    <w:rsid w:val="00535112"/>
    <w:rsid w:val="005533FE"/>
    <w:rsid w:val="00553422"/>
    <w:rsid w:val="00555966"/>
    <w:rsid w:val="00566003"/>
    <w:rsid w:val="00566A97"/>
    <w:rsid w:val="00567343"/>
    <w:rsid w:val="00580CB9"/>
    <w:rsid w:val="0059147C"/>
    <w:rsid w:val="005924E7"/>
    <w:rsid w:val="00593896"/>
    <w:rsid w:val="00595587"/>
    <w:rsid w:val="005A49E8"/>
    <w:rsid w:val="005B0D95"/>
    <w:rsid w:val="005B2064"/>
    <w:rsid w:val="005B3572"/>
    <w:rsid w:val="005B5E19"/>
    <w:rsid w:val="005B5F97"/>
    <w:rsid w:val="005C2CDB"/>
    <w:rsid w:val="005C65B4"/>
    <w:rsid w:val="005C7A4B"/>
    <w:rsid w:val="005D2EEC"/>
    <w:rsid w:val="005E739E"/>
    <w:rsid w:val="005F08D0"/>
    <w:rsid w:val="005F273E"/>
    <w:rsid w:val="005F2BE6"/>
    <w:rsid w:val="005F38E4"/>
    <w:rsid w:val="00606403"/>
    <w:rsid w:val="00607B41"/>
    <w:rsid w:val="00607FA1"/>
    <w:rsid w:val="00612638"/>
    <w:rsid w:val="00630D85"/>
    <w:rsid w:val="00632346"/>
    <w:rsid w:val="00634F63"/>
    <w:rsid w:val="00642010"/>
    <w:rsid w:val="006425FB"/>
    <w:rsid w:val="00644C3E"/>
    <w:rsid w:val="006452AB"/>
    <w:rsid w:val="00650A60"/>
    <w:rsid w:val="00653007"/>
    <w:rsid w:val="00656F15"/>
    <w:rsid w:val="00657181"/>
    <w:rsid w:val="006578AB"/>
    <w:rsid w:val="00657BCC"/>
    <w:rsid w:val="006647E7"/>
    <w:rsid w:val="0067698F"/>
    <w:rsid w:val="00677A3C"/>
    <w:rsid w:val="00680577"/>
    <w:rsid w:val="00682627"/>
    <w:rsid w:val="006955EC"/>
    <w:rsid w:val="006965CF"/>
    <w:rsid w:val="006B05AA"/>
    <w:rsid w:val="006B294B"/>
    <w:rsid w:val="006B6229"/>
    <w:rsid w:val="006C1C8F"/>
    <w:rsid w:val="006C4437"/>
    <w:rsid w:val="006C519B"/>
    <w:rsid w:val="006D03F0"/>
    <w:rsid w:val="006D45A9"/>
    <w:rsid w:val="006D511B"/>
    <w:rsid w:val="006D6385"/>
    <w:rsid w:val="006D7495"/>
    <w:rsid w:val="006E4D94"/>
    <w:rsid w:val="006E4E39"/>
    <w:rsid w:val="007040E4"/>
    <w:rsid w:val="00704B42"/>
    <w:rsid w:val="00706ADA"/>
    <w:rsid w:val="007114EB"/>
    <w:rsid w:val="00712C28"/>
    <w:rsid w:val="007168ED"/>
    <w:rsid w:val="00724EBF"/>
    <w:rsid w:val="007407FD"/>
    <w:rsid w:val="007439C3"/>
    <w:rsid w:val="00744AF8"/>
    <w:rsid w:val="00747217"/>
    <w:rsid w:val="00752035"/>
    <w:rsid w:val="0075272E"/>
    <w:rsid w:val="00754333"/>
    <w:rsid w:val="00755BE5"/>
    <w:rsid w:val="00756021"/>
    <w:rsid w:val="00757AE8"/>
    <w:rsid w:val="00774703"/>
    <w:rsid w:val="0077713E"/>
    <w:rsid w:val="00777D73"/>
    <w:rsid w:val="00785A02"/>
    <w:rsid w:val="007877C3"/>
    <w:rsid w:val="007953B3"/>
    <w:rsid w:val="00797276"/>
    <w:rsid w:val="00797AA8"/>
    <w:rsid w:val="007A4A10"/>
    <w:rsid w:val="007B0392"/>
    <w:rsid w:val="007B09D7"/>
    <w:rsid w:val="007B728A"/>
    <w:rsid w:val="007D1A6C"/>
    <w:rsid w:val="007D65E7"/>
    <w:rsid w:val="007F1437"/>
    <w:rsid w:val="00802E8E"/>
    <w:rsid w:val="00805A98"/>
    <w:rsid w:val="00806F41"/>
    <w:rsid w:val="00826AD4"/>
    <w:rsid w:val="008305E3"/>
    <w:rsid w:val="0083158B"/>
    <w:rsid w:val="00833561"/>
    <w:rsid w:val="00835AA8"/>
    <w:rsid w:val="00850332"/>
    <w:rsid w:val="008523E5"/>
    <w:rsid w:val="00855276"/>
    <w:rsid w:val="00856146"/>
    <w:rsid w:val="008563E4"/>
    <w:rsid w:val="00865B3A"/>
    <w:rsid w:val="00865E3A"/>
    <w:rsid w:val="00870861"/>
    <w:rsid w:val="008708CB"/>
    <w:rsid w:val="00873A2F"/>
    <w:rsid w:val="00874888"/>
    <w:rsid w:val="00874DC0"/>
    <w:rsid w:val="00875731"/>
    <w:rsid w:val="00880F19"/>
    <w:rsid w:val="00886AB3"/>
    <w:rsid w:val="0088750F"/>
    <w:rsid w:val="00892E65"/>
    <w:rsid w:val="008945A8"/>
    <w:rsid w:val="008A7248"/>
    <w:rsid w:val="008B25BD"/>
    <w:rsid w:val="008B314D"/>
    <w:rsid w:val="008B74DB"/>
    <w:rsid w:val="008C0570"/>
    <w:rsid w:val="008C1F2F"/>
    <w:rsid w:val="008C2271"/>
    <w:rsid w:val="008C6248"/>
    <w:rsid w:val="008C6D16"/>
    <w:rsid w:val="008D64A2"/>
    <w:rsid w:val="008E48BC"/>
    <w:rsid w:val="008E5B96"/>
    <w:rsid w:val="008E6686"/>
    <w:rsid w:val="008E7264"/>
    <w:rsid w:val="008F34C6"/>
    <w:rsid w:val="008F57CB"/>
    <w:rsid w:val="0090056B"/>
    <w:rsid w:val="0090576D"/>
    <w:rsid w:val="009062BD"/>
    <w:rsid w:val="00907A14"/>
    <w:rsid w:val="009110F5"/>
    <w:rsid w:val="0091137C"/>
    <w:rsid w:val="00911A5D"/>
    <w:rsid w:val="00915D08"/>
    <w:rsid w:val="009215E9"/>
    <w:rsid w:val="00921F56"/>
    <w:rsid w:val="009271D6"/>
    <w:rsid w:val="009309D2"/>
    <w:rsid w:val="0093124E"/>
    <w:rsid w:val="0093774C"/>
    <w:rsid w:val="00937DBE"/>
    <w:rsid w:val="009406A0"/>
    <w:rsid w:val="00941351"/>
    <w:rsid w:val="00941522"/>
    <w:rsid w:val="0094176B"/>
    <w:rsid w:val="00941FE3"/>
    <w:rsid w:val="0094369B"/>
    <w:rsid w:val="009446E2"/>
    <w:rsid w:val="00944CC6"/>
    <w:rsid w:val="00950654"/>
    <w:rsid w:val="0095120F"/>
    <w:rsid w:val="009600A8"/>
    <w:rsid w:val="009605A0"/>
    <w:rsid w:val="00960B7A"/>
    <w:rsid w:val="00960EF8"/>
    <w:rsid w:val="00975D7A"/>
    <w:rsid w:val="00986D3B"/>
    <w:rsid w:val="0099179C"/>
    <w:rsid w:val="009953B1"/>
    <w:rsid w:val="00996CDF"/>
    <w:rsid w:val="00996D6B"/>
    <w:rsid w:val="009A0380"/>
    <w:rsid w:val="009A36AB"/>
    <w:rsid w:val="009A7461"/>
    <w:rsid w:val="009B2BB7"/>
    <w:rsid w:val="009B5DC7"/>
    <w:rsid w:val="009B6118"/>
    <w:rsid w:val="009D299F"/>
    <w:rsid w:val="009E3B1E"/>
    <w:rsid w:val="009E3FEC"/>
    <w:rsid w:val="009E49E1"/>
    <w:rsid w:val="009F3332"/>
    <w:rsid w:val="009F4A42"/>
    <w:rsid w:val="00A0358C"/>
    <w:rsid w:val="00A03DF0"/>
    <w:rsid w:val="00A10186"/>
    <w:rsid w:val="00A14A16"/>
    <w:rsid w:val="00A14B80"/>
    <w:rsid w:val="00A2544E"/>
    <w:rsid w:val="00A26CD4"/>
    <w:rsid w:val="00A3382E"/>
    <w:rsid w:val="00A368DF"/>
    <w:rsid w:val="00A40486"/>
    <w:rsid w:val="00A505C1"/>
    <w:rsid w:val="00A519B1"/>
    <w:rsid w:val="00A51F65"/>
    <w:rsid w:val="00A52F49"/>
    <w:rsid w:val="00A56F17"/>
    <w:rsid w:val="00A612CB"/>
    <w:rsid w:val="00A7628A"/>
    <w:rsid w:val="00A805B8"/>
    <w:rsid w:val="00A82C0E"/>
    <w:rsid w:val="00A86274"/>
    <w:rsid w:val="00A901B0"/>
    <w:rsid w:val="00A92164"/>
    <w:rsid w:val="00A96F18"/>
    <w:rsid w:val="00AA4D92"/>
    <w:rsid w:val="00AA70D2"/>
    <w:rsid w:val="00AB618A"/>
    <w:rsid w:val="00AB7F59"/>
    <w:rsid w:val="00AD5769"/>
    <w:rsid w:val="00AD59C0"/>
    <w:rsid w:val="00AD74DE"/>
    <w:rsid w:val="00AE0C50"/>
    <w:rsid w:val="00AE37EC"/>
    <w:rsid w:val="00AF38DA"/>
    <w:rsid w:val="00AF79C1"/>
    <w:rsid w:val="00B037D0"/>
    <w:rsid w:val="00B03B53"/>
    <w:rsid w:val="00B041D1"/>
    <w:rsid w:val="00B0505A"/>
    <w:rsid w:val="00B05509"/>
    <w:rsid w:val="00B10ECD"/>
    <w:rsid w:val="00B160A6"/>
    <w:rsid w:val="00B315CC"/>
    <w:rsid w:val="00B43ABC"/>
    <w:rsid w:val="00B45D0E"/>
    <w:rsid w:val="00B53838"/>
    <w:rsid w:val="00B542FC"/>
    <w:rsid w:val="00B54A4B"/>
    <w:rsid w:val="00B57F43"/>
    <w:rsid w:val="00B85F9F"/>
    <w:rsid w:val="00B96350"/>
    <w:rsid w:val="00B9780A"/>
    <w:rsid w:val="00BA7553"/>
    <w:rsid w:val="00BB26F0"/>
    <w:rsid w:val="00BB6A97"/>
    <w:rsid w:val="00BB73DF"/>
    <w:rsid w:val="00BC30B0"/>
    <w:rsid w:val="00BD2430"/>
    <w:rsid w:val="00BD5EF2"/>
    <w:rsid w:val="00BD748A"/>
    <w:rsid w:val="00BE53D8"/>
    <w:rsid w:val="00BE580B"/>
    <w:rsid w:val="00BE60D9"/>
    <w:rsid w:val="00C021AE"/>
    <w:rsid w:val="00C034E5"/>
    <w:rsid w:val="00C04A21"/>
    <w:rsid w:val="00C10076"/>
    <w:rsid w:val="00C11494"/>
    <w:rsid w:val="00C11AE9"/>
    <w:rsid w:val="00C141DC"/>
    <w:rsid w:val="00C159A1"/>
    <w:rsid w:val="00C15FA2"/>
    <w:rsid w:val="00C2182A"/>
    <w:rsid w:val="00C45183"/>
    <w:rsid w:val="00C45924"/>
    <w:rsid w:val="00C50ED9"/>
    <w:rsid w:val="00C52615"/>
    <w:rsid w:val="00C5550B"/>
    <w:rsid w:val="00C6570E"/>
    <w:rsid w:val="00C70646"/>
    <w:rsid w:val="00C73BC5"/>
    <w:rsid w:val="00C80938"/>
    <w:rsid w:val="00C80D88"/>
    <w:rsid w:val="00C81460"/>
    <w:rsid w:val="00C869C1"/>
    <w:rsid w:val="00C86AF7"/>
    <w:rsid w:val="00C8731C"/>
    <w:rsid w:val="00C90079"/>
    <w:rsid w:val="00C90477"/>
    <w:rsid w:val="00C90918"/>
    <w:rsid w:val="00C97710"/>
    <w:rsid w:val="00CA0813"/>
    <w:rsid w:val="00CA2583"/>
    <w:rsid w:val="00CA760B"/>
    <w:rsid w:val="00CB37F3"/>
    <w:rsid w:val="00CB7A37"/>
    <w:rsid w:val="00CC23BC"/>
    <w:rsid w:val="00CD1E83"/>
    <w:rsid w:val="00CF5D0C"/>
    <w:rsid w:val="00CF6E8E"/>
    <w:rsid w:val="00D05D4E"/>
    <w:rsid w:val="00D06236"/>
    <w:rsid w:val="00D15A06"/>
    <w:rsid w:val="00D21FC8"/>
    <w:rsid w:val="00D23786"/>
    <w:rsid w:val="00D314E9"/>
    <w:rsid w:val="00D31850"/>
    <w:rsid w:val="00D33859"/>
    <w:rsid w:val="00D356C9"/>
    <w:rsid w:val="00D4417B"/>
    <w:rsid w:val="00D503DF"/>
    <w:rsid w:val="00D51CBB"/>
    <w:rsid w:val="00D522D1"/>
    <w:rsid w:val="00D53DB8"/>
    <w:rsid w:val="00D5473D"/>
    <w:rsid w:val="00D55BBB"/>
    <w:rsid w:val="00D56B1D"/>
    <w:rsid w:val="00D60F54"/>
    <w:rsid w:val="00D652A8"/>
    <w:rsid w:val="00D6696D"/>
    <w:rsid w:val="00D8774B"/>
    <w:rsid w:val="00D91FE3"/>
    <w:rsid w:val="00D93F39"/>
    <w:rsid w:val="00D9423C"/>
    <w:rsid w:val="00D94915"/>
    <w:rsid w:val="00DA0DF2"/>
    <w:rsid w:val="00DA3118"/>
    <w:rsid w:val="00DA4B53"/>
    <w:rsid w:val="00DA4B71"/>
    <w:rsid w:val="00DB1059"/>
    <w:rsid w:val="00DB250F"/>
    <w:rsid w:val="00DB7ACF"/>
    <w:rsid w:val="00DC2795"/>
    <w:rsid w:val="00DC2E6C"/>
    <w:rsid w:val="00DC47DF"/>
    <w:rsid w:val="00DC797D"/>
    <w:rsid w:val="00DD32BF"/>
    <w:rsid w:val="00DD56A2"/>
    <w:rsid w:val="00DE33F9"/>
    <w:rsid w:val="00DE4F33"/>
    <w:rsid w:val="00DE67ED"/>
    <w:rsid w:val="00DF1F99"/>
    <w:rsid w:val="00DF3C11"/>
    <w:rsid w:val="00E00BCA"/>
    <w:rsid w:val="00E11103"/>
    <w:rsid w:val="00E15EF9"/>
    <w:rsid w:val="00E21622"/>
    <w:rsid w:val="00E22D87"/>
    <w:rsid w:val="00E25C18"/>
    <w:rsid w:val="00E30559"/>
    <w:rsid w:val="00E305E6"/>
    <w:rsid w:val="00E37E3D"/>
    <w:rsid w:val="00E40207"/>
    <w:rsid w:val="00E47432"/>
    <w:rsid w:val="00E54CFC"/>
    <w:rsid w:val="00E63B3E"/>
    <w:rsid w:val="00E7289F"/>
    <w:rsid w:val="00E82437"/>
    <w:rsid w:val="00E84C61"/>
    <w:rsid w:val="00E85C3B"/>
    <w:rsid w:val="00E90441"/>
    <w:rsid w:val="00E917AF"/>
    <w:rsid w:val="00E92E15"/>
    <w:rsid w:val="00EA2F40"/>
    <w:rsid w:val="00EA4DB8"/>
    <w:rsid w:val="00EA53FD"/>
    <w:rsid w:val="00EA6915"/>
    <w:rsid w:val="00EA7F74"/>
    <w:rsid w:val="00EB261C"/>
    <w:rsid w:val="00EB29E7"/>
    <w:rsid w:val="00EB4385"/>
    <w:rsid w:val="00EB7B03"/>
    <w:rsid w:val="00ED1A0E"/>
    <w:rsid w:val="00ED3C6F"/>
    <w:rsid w:val="00ED723C"/>
    <w:rsid w:val="00EE0C77"/>
    <w:rsid w:val="00EF2569"/>
    <w:rsid w:val="00F07B62"/>
    <w:rsid w:val="00F1206A"/>
    <w:rsid w:val="00F13EB6"/>
    <w:rsid w:val="00F16E35"/>
    <w:rsid w:val="00F323B9"/>
    <w:rsid w:val="00F33498"/>
    <w:rsid w:val="00F33FF2"/>
    <w:rsid w:val="00F34E39"/>
    <w:rsid w:val="00F375DA"/>
    <w:rsid w:val="00F37F83"/>
    <w:rsid w:val="00F47C1A"/>
    <w:rsid w:val="00F47FB5"/>
    <w:rsid w:val="00F54200"/>
    <w:rsid w:val="00F6326D"/>
    <w:rsid w:val="00F65664"/>
    <w:rsid w:val="00F702AF"/>
    <w:rsid w:val="00F70E95"/>
    <w:rsid w:val="00F70F80"/>
    <w:rsid w:val="00F71F32"/>
    <w:rsid w:val="00F743B6"/>
    <w:rsid w:val="00F752B6"/>
    <w:rsid w:val="00F809C6"/>
    <w:rsid w:val="00F849AF"/>
    <w:rsid w:val="00F91AD2"/>
    <w:rsid w:val="00F9201F"/>
    <w:rsid w:val="00F96D72"/>
    <w:rsid w:val="00FA0764"/>
    <w:rsid w:val="00FA4A78"/>
    <w:rsid w:val="00FB3BCE"/>
    <w:rsid w:val="00FB4888"/>
    <w:rsid w:val="00FB4FE4"/>
    <w:rsid w:val="00FB5C4D"/>
    <w:rsid w:val="00FC2708"/>
    <w:rsid w:val="00FC5FC1"/>
    <w:rsid w:val="00FD0E84"/>
    <w:rsid w:val="00FD38E9"/>
    <w:rsid w:val="00FD5197"/>
    <w:rsid w:val="00FE2FE9"/>
    <w:rsid w:val="00FE5CC0"/>
    <w:rsid w:val="00FE675D"/>
    <w:rsid w:val="00FE72AA"/>
    <w:rsid w:val="00FF4B49"/>
    <w:rsid w:val="00FF5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BCA7F"/>
  <w15:docId w15:val="{C3576AC4-E13E-4241-98AA-273A2603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FD"/>
    <w:pPr>
      <w:ind w:firstLine="709"/>
      <w:jc w:val="both"/>
    </w:pPr>
    <w:rPr>
      <w:rFonts w:ascii="Times New Roman" w:eastAsia="Times New Roman" w:hAnsi="Times New Roman"/>
      <w:i/>
      <w:sz w:val="24"/>
      <w:lang w:eastAsia="ko-KR"/>
    </w:rPr>
  </w:style>
  <w:style w:type="paragraph" w:styleId="Balk1">
    <w:name w:val="heading 1"/>
    <w:basedOn w:val="Normal"/>
    <w:next w:val="Normal"/>
    <w:link w:val="Balk1Char"/>
    <w:autoRedefine/>
    <w:qFormat/>
    <w:rsid w:val="004757A2"/>
    <w:pPr>
      <w:keepNext/>
      <w:tabs>
        <w:tab w:val="left" w:pos="357"/>
      </w:tabs>
      <w:spacing w:before="120" w:after="120" w:line="360" w:lineRule="auto"/>
      <w:ind w:firstLine="0"/>
      <w:outlineLvl w:val="0"/>
    </w:pPr>
    <w:rPr>
      <w:b/>
      <w:i w:val="0"/>
      <w:lang w:val="en-GB"/>
    </w:rPr>
  </w:style>
  <w:style w:type="paragraph" w:styleId="Balk2">
    <w:name w:val="heading 2"/>
    <w:basedOn w:val="Normal"/>
    <w:next w:val="Normal"/>
    <w:link w:val="Balk2Char"/>
    <w:autoRedefine/>
    <w:qFormat/>
    <w:rsid w:val="000C4F16"/>
    <w:pPr>
      <w:keepNext/>
      <w:spacing w:before="120" w:after="120" w:line="360" w:lineRule="auto"/>
      <w:ind w:left="720" w:hanging="360"/>
      <w:outlineLvl w:val="1"/>
    </w:pPr>
    <w:rPr>
      <w:b/>
      <w:bCs/>
    </w:rPr>
  </w:style>
  <w:style w:type="paragraph" w:styleId="Balk3">
    <w:name w:val="heading 3"/>
    <w:basedOn w:val="Normal"/>
    <w:next w:val="Normal"/>
    <w:link w:val="Balk3Char"/>
    <w:autoRedefine/>
    <w:uiPriority w:val="9"/>
    <w:unhideWhenUsed/>
    <w:qFormat/>
    <w:rsid w:val="004757A2"/>
    <w:pPr>
      <w:keepNext/>
      <w:keepLines/>
      <w:spacing w:before="120" w:after="120" w:line="360" w:lineRule="auto"/>
      <w:ind w:firstLine="0"/>
      <w:outlineLvl w:val="2"/>
    </w:pPr>
    <w:rPr>
      <w:rFonts w:eastAsia="Calibri"/>
      <w:b/>
      <w:i w:val="0"/>
    </w:rPr>
  </w:style>
  <w:style w:type="paragraph" w:styleId="Balk4">
    <w:name w:val="heading 4"/>
    <w:basedOn w:val="Normal"/>
    <w:next w:val="Normal"/>
    <w:link w:val="Balk4Char"/>
    <w:uiPriority w:val="9"/>
    <w:unhideWhenUsed/>
    <w:qFormat/>
    <w:rsid w:val="00401E4C"/>
    <w:pPr>
      <w:keepNext/>
      <w:keepLines/>
      <w:spacing w:before="40"/>
      <w:ind w:firstLine="680"/>
      <w:outlineLvl w:val="3"/>
    </w:pPr>
    <w:rPr>
      <w:rFonts w:asciiTheme="majorHAnsi" w:eastAsiaTheme="majorEastAsia" w:hAnsiTheme="majorHAnsi" w:cstheme="majorBidi"/>
      <w:iCs/>
      <w:color w:val="365F91" w:themeColor="accent1" w:themeShade="BF"/>
      <w:sz w:val="22"/>
      <w:szCs w:val="22"/>
      <w:lang w:eastAsia="en-US"/>
    </w:rPr>
  </w:style>
  <w:style w:type="paragraph" w:styleId="Balk5">
    <w:name w:val="heading 5"/>
    <w:basedOn w:val="Normal"/>
    <w:next w:val="Normal"/>
    <w:link w:val="Balk5Char"/>
    <w:uiPriority w:val="9"/>
    <w:unhideWhenUsed/>
    <w:qFormat/>
    <w:rsid w:val="00154C8A"/>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onuBal1">
    <w:name w:val="Konu Başlığı1"/>
    <w:basedOn w:val="Normal"/>
    <w:rsid w:val="00F323B9"/>
    <w:pPr>
      <w:jc w:val="center"/>
    </w:pPr>
    <w:rPr>
      <w:rFonts w:ascii="Arial" w:hAnsi="Arial" w:cs="Arial"/>
      <w:b/>
      <w:sz w:val="28"/>
      <w:u w:val="single"/>
    </w:rPr>
  </w:style>
  <w:style w:type="paragraph" w:styleId="NormalWeb">
    <w:name w:val="Normal (Web)"/>
    <w:basedOn w:val="Normal"/>
    <w:rsid w:val="00F323B9"/>
    <w:pPr>
      <w:spacing w:before="100" w:beforeAutospacing="1" w:after="100" w:afterAutospacing="1"/>
    </w:pPr>
    <w:rPr>
      <w:szCs w:val="24"/>
      <w:lang w:eastAsia="tr-TR"/>
    </w:rPr>
  </w:style>
  <w:style w:type="character" w:customStyle="1" w:styleId="Balk1Char">
    <w:name w:val="Başlık 1 Char"/>
    <w:link w:val="Balk1"/>
    <w:rsid w:val="004757A2"/>
    <w:rPr>
      <w:rFonts w:ascii="Times New Roman" w:eastAsia="Times New Roman" w:hAnsi="Times New Roman"/>
      <w:b/>
      <w:sz w:val="24"/>
      <w:lang w:val="en-GB" w:eastAsia="ko-KR"/>
    </w:rPr>
  </w:style>
  <w:style w:type="character" w:customStyle="1" w:styleId="Balk2Char">
    <w:name w:val="Başlık 2 Char"/>
    <w:link w:val="Balk2"/>
    <w:rsid w:val="000C4F16"/>
    <w:rPr>
      <w:rFonts w:ascii="Times New Roman" w:eastAsia="Times New Roman" w:hAnsi="Times New Roman"/>
      <w:b/>
      <w:bCs/>
      <w:i/>
      <w:sz w:val="24"/>
      <w:lang w:eastAsia="ko-KR"/>
    </w:rPr>
  </w:style>
  <w:style w:type="paragraph" w:customStyle="1" w:styleId="GvdeMetni21">
    <w:name w:val="Gövde Metni 21"/>
    <w:basedOn w:val="Normal"/>
    <w:rsid w:val="00F323B9"/>
    <w:pPr>
      <w:tabs>
        <w:tab w:val="left" w:pos="2340"/>
      </w:tabs>
      <w:spacing w:line="360" w:lineRule="atLeast"/>
      <w:ind w:left="65"/>
    </w:pPr>
    <w:rPr>
      <w:rFonts w:ascii="Arial" w:hAnsi="Arial" w:cs="Arial"/>
      <w:sz w:val="22"/>
    </w:rPr>
  </w:style>
  <w:style w:type="paragraph" w:styleId="BalonMetni">
    <w:name w:val="Balloon Text"/>
    <w:basedOn w:val="Normal"/>
    <w:link w:val="BalonMetniChar"/>
    <w:uiPriority w:val="99"/>
    <w:semiHidden/>
    <w:unhideWhenUsed/>
    <w:rsid w:val="004706DB"/>
    <w:rPr>
      <w:rFonts w:ascii="Tahoma" w:hAnsi="Tahoma"/>
      <w:sz w:val="16"/>
      <w:szCs w:val="16"/>
      <w:lang w:val="en-GB"/>
    </w:rPr>
  </w:style>
  <w:style w:type="character" w:customStyle="1" w:styleId="BalonMetniChar">
    <w:name w:val="Balon Metni Char"/>
    <w:link w:val="BalonMetni"/>
    <w:uiPriority w:val="99"/>
    <w:semiHidden/>
    <w:rsid w:val="004706DB"/>
    <w:rPr>
      <w:rFonts w:ascii="Tahoma" w:eastAsia="Times New Roman" w:hAnsi="Tahoma" w:cs="Tahoma"/>
      <w:i/>
      <w:sz w:val="16"/>
      <w:szCs w:val="16"/>
      <w:lang w:val="en-GB" w:eastAsia="ko-KR"/>
    </w:rPr>
  </w:style>
  <w:style w:type="character" w:customStyle="1" w:styleId="Balk3Char">
    <w:name w:val="Başlık 3 Char"/>
    <w:link w:val="Balk3"/>
    <w:uiPriority w:val="9"/>
    <w:rsid w:val="004757A2"/>
    <w:rPr>
      <w:rFonts w:ascii="Times New Roman" w:hAnsi="Times New Roman"/>
      <w:b/>
      <w:sz w:val="24"/>
      <w:lang w:eastAsia="ko-KR"/>
    </w:rPr>
  </w:style>
  <w:style w:type="paragraph" w:styleId="TBal">
    <w:name w:val="TOC Heading"/>
    <w:basedOn w:val="Balk1"/>
    <w:next w:val="Normal"/>
    <w:uiPriority w:val="39"/>
    <w:unhideWhenUsed/>
    <w:qFormat/>
    <w:rsid w:val="00E90441"/>
    <w:pPr>
      <w:keepLines/>
      <w:tabs>
        <w:tab w:val="clear" w:pos="357"/>
      </w:tabs>
      <w:spacing w:before="480" w:after="0" w:line="276" w:lineRule="auto"/>
      <w:outlineLvl w:val="9"/>
    </w:pPr>
    <w:rPr>
      <w:rFonts w:ascii="Cambria" w:hAnsi="Cambria"/>
      <w:bCs/>
      <w:color w:val="365F91"/>
      <w:szCs w:val="28"/>
      <w:lang w:eastAsia="en-US"/>
    </w:rPr>
  </w:style>
  <w:style w:type="paragraph" w:styleId="T1">
    <w:name w:val="toc 1"/>
    <w:basedOn w:val="Normal"/>
    <w:next w:val="Normal"/>
    <w:autoRedefine/>
    <w:uiPriority w:val="39"/>
    <w:unhideWhenUsed/>
    <w:rsid w:val="00E90441"/>
    <w:pPr>
      <w:spacing w:after="100"/>
    </w:pPr>
  </w:style>
  <w:style w:type="paragraph" w:styleId="T2">
    <w:name w:val="toc 2"/>
    <w:basedOn w:val="Normal"/>
    <w:next w:val="Normal"/>
    <w:autoRedefine/>
    <w:uiPriority w:val="39"/>
    <w:unhideWhenUsed/>
    <w:rsid w:val="00E90441"/>
    <w:pPr>
      <w:spacing w:after="100"/>
      <w:ind w:left="240"/>
    </w:pPr>
  </w:style>
  <w:style w:type="paragraph" w:styleId="T3">
    <w:name w:val="toc 3"/>
    <w:basedOn w:val="Normal"/>
    <w:next w:val="Normal"/>
    <w:autoRedefine/>
    <w:uiPriority w:val="39"/>
    <w:unhideWhenUsed/>
    <w:rsid w:val="00E90441"/>
    <w:pPr>
      <w:spacing w:after="100"/>
      <w:ind w:left="480"/>
    </w:pPr>
  </w:style>
  <w:style w:type="character" w:styleId="Kpr">
    <w:name w:val="Hyperlink"/>
    <w:uiPriority w:val="99"/>
    <w:unhideWhenUsed/>
    <w:rsid w:val="00E90441"/>
    <w:rPr>
      <w:color w:val="0000FF"/>
      <w:u w:val="single"/>
    </w:rPr>
  </w:style>
  <w:style w:type="paragraph" w:styleId="ListeParagraf">
    <w:name w:val="List Paragraph"/>
    <w:basedOn w:val="Normal"/>
    <w:uiPriority w:val="34"/>
    <w:qFormat/>
    <w:rsid w:val="00E90441"/>
    <w:pPr>
      <w:ind w:left="720"/>
      <w:contextualSpacing/>
    </w:pPr>
  </w:style>
  <w:style w:type="paragraph" w:styleId="stBilgi">
    <w:name w:val="header"/>
    <w:basedOn w:val="Normal"/>
    <w:link w:val="stBilgiChar"/>
    <w:uiPriority w:val="99"/>
    <w:unhideWhenUsed/>
    <w:rsid w:val="0083158B"/>
    <w:pPr>
      <w:tabs>
        <w:tab w:val="center" w:pos="4536"/>
        <w:tab w:val="right" w:pos="9072"/>
      </w:tabs>
    </w:pPr>
    <w:rPr>
      <w:lang w:val="en-GB"/>
    </w:rPr>
  </w:style>
  <w:style w:type="character" w:customStyle="1" w:styleId="stBilgiChar">
    <w:name w:val="Üst Bilgi Char"/>
    <w:link w:val="stBilgi"/>
    <w:uiPriority w:val="99"/>
    <w:rsid w:val="0083158B"/>
    <w:rPr>
      <w:rFonts w:ascii="Times New Roman" w:eastAsia="Times New Roman" w:hAnsi="Times New Roman" w:cs="Times New Roman"/>
      <w:i/>
      <w:sz w:val="24"/>
      <w:szCs w:val="20"/>
      <w:lang w:val="en-GB" w:eastAsia="ko-KR"/>
    </w:rPr>
  </w:style>
  <w:style w:type="paragraph" w:styleId="AltBilgi">
    <w:name w:val="footer"/>
    <w:basedOn w:val="Normal"/>
    <w:link w:val="AltBilgiChar"/>
    <w:uiPriority w:val="99"/>
    <w:unhideWhenUsed/>
    <w:rsid w:val="0083158B"/>
    <w:pPr>
      <w:tabs>
        <w:tab w:val="center" w:pos="4536"/>
        <w:tab w:val="right" w:pos="9072"/>
      </w:tabs>
    </w:pPr>
    <w:rPr>
      <w:lang w:val="en-GB"/>
    </w:rPr>
  </w:style>
  <w:style w:type="character" w:customStyle="1" w:styleId="AltBilgiChar">
    <w:name w:val="Alt Bilgi Char"/>
    <w:link w:val="AltBilgi"/>
    <w:uiPriority w:val="99"/>
    <w:rsid w:val="0083158B"/>
    <w:rPr>
      <w:rFonts w:ascii="Times New Roman" w:eastAsia="Times New Roman" w:hAnsi="Times New Roman" w:cs="Times New Roman"/>
      <w:i/>
      <w:sz w:val="24"/>
      <w:szCs w:val="20"/>
      <w:lang w:val="en-GB" w:eastAsia="ko-KR"/>
    </w:rPr>
  </w:style>
  <w:style w:type="table" w:styleId="TabloKlavuzu">
    <w:name w:val="Table Grid"/>
    <w:basedOn w:val="NormalTablo"/>
    <w:uiPriority w:val="59"/>
    <w:rsid w:val="00892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45183"/>
    <w:rPr>
      <w:b/>
      <w:bCs/>
    </w:rPr>
  </w:style>
  <w:style w:type="character" w:customStyle="1" w:styleId="Balk5Char">
    <w:name w:val="Başlık 5 Char"/>
    <w:basedOn w:val="VarsaylanParagrafYazTipi"/>
    <w:link w:val="Balk5"/>
    <w:uiPriority w:val="9"/>
    <w:rsid w:val="00154C8A"/>
    <w:rPr>
      <w:rFonts w:asciiTheme="majorHAnsi" w:eastAsiaTheme="majorEastAsia" w:hAnsiTheme="majorHAnsi" w:cstheme="majorBidi"/>
      <w:i/>
      <w:color w:val="243F60" w:themeColor="accent1" w:themeShade="7F"/>
      <w:sz w:val="24"/>
      <w:lang w:eastAsia="ko-KR"/>
    </w:rPr>
  </w:style>
  <w:style w:type="paragraph" w:customStyle="1" w:styleId="SABREBALIK">
    <w:name w:val="SABİRE BAŞLIK"/>
    <w:basedOn w:val="Normal"/>
    <w:next w:val="Normal"/>
    <w:qFormat/>
    <w:rsid w:val="00154C8A"/>
    <w:pPr>
      <w:tabs>
        <w:tab w:val="left" w:pos="567"/>
      </w:tabs>
      <w:spacing w:line="360" w:lineRule="auto"/>
      <w:ind w:firstLine="0"/>
      <w:jc w:val="left"/>
    </w:pPr>
    <w:rPr>
      <w:i w:val="0"/>
      <w:szCs w:val="24"/>
      <w:lang w:eastAsia="tr-TR"/>
    </w:rPr>
  </w:style>
  <w:style w:type="paragraph" w:customStyle="1" w:styleId="Default">
    <w:name w:val="Default"/>
    <w:uiPriority w:val="99"/>
    <w:rsid w:val="005924E7"/>
    <w:pPr>
      <w:autoSpaceDE w:val="0"/>
      <w:autoSpaceDN w:val="0"/>
      <w:adjustRightInd w:val="0"/>
    </w:pPr>
    <w:rPr>
      <w:rFonts w:ascii="Times New Roman" w:eastAsia="Times New Roman" w:hAnsi="Times New Roman"/>
      <w:color w:val="000000"/>
      <w:sz w:val="24"/>
      <w:szCs w:val="24"/>
    </w:rPr>
  </w:style>
  <w:style w:type="character" w:customStyle="1" w:styleId="grame">
    <w:name w:val="grame"/>
    <w:basedOn w:val="VarsaylanParagrafYazTipi"/>
    <w:uiPriority w:val="99"/>
    <w:rsid w:val="005924E7"/>
    <w:rPr>
      <w:rFonts w:cs="Times New Roman"/>
    </w:rPr>
  </w:style>
  <w:style w:type="table" w:customStyle="1" w:styleId="AkListe-Vurgu16">
    <w:name w:val="Açık Liste - Vurgu 16"/>
    <w:basedOn w:val="NormalTablo"/>
    <w:next w:val="AkListe-Vurgu11"/>
    <w:uiPriority w:val="61"/>
    <w:locked/>
    <w:rsid w:val="00F70E95"/>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1">
    <w:name w:val="Açık Liste - Vurgu 11"/>
    <w:basedOn w:val="NormalTablo"/>
    <w:uiPriority w:val="61"/>
    <w:rsid w:val="00F70E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Liste-Vurgu13">
    <w:name w:val="Açık Liste - Vurgu 13"/>
    <w:basedOn w:val="NormalTablo"/>
    <w:next w:val="AkListe-Vurgu11"/>
    <w:uiPriority w:val="61"/>
    <w:locked/>
    <w:rsid w:val="00F70E95"/>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KlavuzuTablo4-Vurgu5">
    <w:name w:val="Grid Table 4 Accent 5"/>
    <w:basedOn w:val="NormalTablo"/>
    <w:uiPriority w:val="49"/>
    <w:rsid w:val="00870861"/>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oKlavuzuAk">
    <w:name w:val="Grid Table Light"/>
    <w:basedOn w:val="NormalTablo"/>
    <w:uiPriority w:val="40"/>
    <w:rsid w:val="008708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Klavuz-Vurgu1">
    <w:name w:val="Light Grid Accent 1"/>
    <w:basedOn w:val="NormalTablo"/>
    <w:uiPriority w:val="62"/>
    <w:rsid w:val="009600A8"/>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11">
    <w:name w:val="Açık Kılavuz - Vurgu 11"/>
    <w:basedOn w:val="NormalTablo"/>
    <w:next w:val="AkKlavuz-Vurgu1"/>
    <w:uiPriority w:val="62"/>
    <w:rsid w:val="00C73BC5"/>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1">
    <w:name w:val="Kılavuzu Tablo 4 - Vurgu 51"/>
    <w:basedOn w:val="NormalTablo"/>
    <w:next w:val="KlavuzuTablo4-Vurgu5"/>
    <w:uiPriority w:val="49"/>
    <w:rsid w:val="00F33FF2"/>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uTablo4-Vurgu4">
    <w:name w:val="Grid Table 4 Accent 4"/>
    <w:basedOn w:val="NormalTablo"/>
    <w:uiPriority w:val="49"/>
    <w:rsid w:val="00E54CFC"/>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ResimYazs">
    <w:name w:val="caption"/>
    <w:basedOn w:val="Normal"/>
    <w:next w:val="Normal"/>
    <w:uiPriority w:val="35"/>
    <w:unhideWhenUsed/>
    <w:qFormat/>
    <w:rsid w:val="00E54CFC"/>
    <w:pPr>
      <w:spacing w:after="120"/>
      <w:ind w:firstLine="680"/>
    </w:pPr>
    <w:rPr>
      <w:rFonts w:asciiTheme="minorHAnsi" w:eastAsiaTheme="minorHAnsi" w:hAnsiTheme="minorHAnsi" w:cstheme="minorBidi"/>
      <w:iCs/>
      <w:color w:val="1F497D" w:themeColor="text2"/>
      <w:sz w:val="22"/>
      <w:szCs w:val="18"/>
      <w:lang w:eastAsia="en-US"/>
    </w:rPr>
  </w:style>
  <w:style w:type="table" w:customStyle="1" w:styleId="AkKlavuz-Vurgu12">
    <w:name w:val="Açık Kılavuz - Vurgu 12"/>
    <w:basedOn w:val="NormalTablo"/>
    <w:next w:val="AkKlavuz-Vurgu1"/>
    <w:uiPriority w:val="62"/>
    <w:rsid w:val="005B5F97"/>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2">
    <w:name w:val="Kılavuzu Tablo 4 - Vurgu 52"/>
    <w:basedOn w:val="NormalTablo"/>
    <w:next w:val="KlavuzuTablo4-Vurgu5"/>
    <w:uiPriority w:val="49"/>
    <w:rsid w:val="000E0A4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KlavuzuTablo4-Vurgu53">
    <w:name w:val="Kılavuzu Tablo 4 - Vurgu 53"/>
    <w:basedOn w:val="NormalTablo"/>
    <w:next w:val="KlavuzuTablo4-Vurgu5"/>
    <w:uiPriority w:val="49"/>
    <w:rsid w:val="000E0A4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AkKlavuz-Vurgu13">
    <w:name w:val="Açık Kılavuz - Vurgu 13"/>
    <w:basedOn w:val="NormalTablo"/>
    <w:next w:val="AkKlavuz-Vurgu1"/>
    <w:uiPriority w:val="62"/>
    <w:rsid w:val="006D03F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4">
    <w:name w:val="Kılavuzu Tablo 4 - Vurgu 54"/>
    <w:basedOn w:val="NormalTablo"/>
    <w:next w:val="KlavuzuTablo4-Vurgu5"/>
    <w:uiPriority w:val="49"/>
    <w:rsid w:val="006D03F0"/>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AkKlavuz-Vurgu14">
    <w:name w:val="Açık Kılavuz - Vurgu 14"/>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5">
    <w:name w:val="Açık Kılavuz - Vurgu 15"/>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6">
    <w:name w:val="Açık Kılavuz - Vurgu 16"/>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Balk4Char">
    <w:name w:val="Başlık 4 Char"/>
    <w:basedOn w:val="VarsaylanParagrafYazTipi"/>
    <w:link w:val="Balk4"/>
    <w:uiPriority w:val="9"/>
    <w:rsid w:val="00401E4C"/>
    <w:rPr>
      <w:rFonts w:asciiTheme="majorHAnsi" w:eastAsiaTheme="majorEastAsia" w:hAnsiTheme="majorHAnsi" w:cstheme="majorBidi"/>
      <w:i/>
      <w:iCs/>
      <w:color w:val="365F91" w:themeColor="accent1" w:themeShade="BF"/>
      <w:sz w:val="22"/>
      <w:szCs w:val="22"/>
      <w:lang w:eastAsia="en-US"/>
    </w:rPr>
  </w:style>
  <w:style w:type="table" w:customStyle="1" w:styleId="AkKlavuz-Vurgu17">
    <w:name w:val="Açık Kılavuz - Vurgu 17"/>
    <w:basedOn w:val="NormalTablo"/>
    <w:next w:val="AkKlavuz-Vurgu1"/>
    <w:uiPriority w:val="62"/>
    <w:rsid w:val="00AF79C1"/>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AklamaBavurusu">
    <w:name w:val="annotation reference"/>
    <w:basedOn w:val="VarsaylanParagrafYazTipi"/>
    <w:uiPriority w:val="99"/>
    <w:semiHidden/>
    <w:unhideWhenUsed/>
    <w:rsid w:val="00D503DF"/>
    <w:rPr>
      <w:sz w:val="16"/>
      <w:szCs w:val="16"/>
    </w:rPr>
  </w:style>
  <w:style w:type="paragraph" w:styleId="AklamaMetni">
    <w:name w:val="annotation text"/>
    <w:basedOn w:val="Normal"/>
    <w:link w:val="AklamaMetniChar"/>
    <w:uiPriority w:val="99"/>
    <w:semiHidden/>
    <w:unhideWhenUsed/>
    <w:rsid w:val="00D503DF"/>
    <w:rPr>
      <w:sz w:val="20"/>
    </w:rPr>
  </w:style>
  <w:style w:type="character" w:customStyle="1" w:styleId="AklamaMetniChar">
    <w:name w:val="Açıklama Metni Char"/>
    <w:basedOn w:val="VarsaylanParagrafYazTipi"/>
    <w:link w:val="AklamaMetni"/>
    <w:uiPriority w:val="99"/>
    <w:semiHidden/>
    <w:rsid w:val="00D503DF"/>
    <w:rPr>
      <w:rFonts w:ascii="Times New Roman" w:eastAsia="Times New Roman" w:hAnsi="Times New Roman"/>
      <w:i/>
      <w:lang w:eastAsia="ko-KR"/>
    </w:rPr>
  </w:style>
  <w:style w:type="paragraph" w:styleId="AklamaKonusu">
    <w:name w:val="annotation subject"/>
    <w:basedOn w:val="AklamaMetni"/>
    <w:next w:val="AklamaMetni"/>
    <w:link w:val="AklamaKonusuChar"/>
    <w:uiPriority w:val="99"/>
    <w:semiHidden/>
    <w:unhideWhenUsed/>
    <w:rsid w:val="00D503DF"/>
    <w:rPr>
      <w:b/>
      <w:bCs/>
    </w:rPr>
  </w:style>
  <w:style w:type="character" w:customStyle="1" w:styleId="AklamaKonusuChar">
    <w:name w:val="Açıklama Konusu Char"/>
    <w:basedOn w:val="AklamaMetniChar"/>
    <w:link w:val="AklamaKonusu"/>
    <w:uiPriority w:val="99"/>
    <w:semiHidden/>
    <w:rsid w:val="00D503DF"/>
    <w:rPr>
      <w:rFonts w:ascii="Times New Roman" w:eastAsia="Times New Roman" w:hAnsi="Times New Roman"/>
      <w:b/>
      <w:bCs/>
      <w:i/>
      <w:lang w:eastAsia="ko-KR"/>
    </w:rPr>
  </w:style>
  <w:style w:type="table" w:customStyle="1" w:styleId="AkKlavuz-Vurgu111">
    <w:name w:val="Açık Kılavuz - Vurgu 111"/>
    <w:basedOn w:val="NormalTablo"/>
    <w:next w:val="AkKlavuz-Vurgu1"/>
    <w:uiPriority w:val="62"/>
    <w:rsid w:val="00D503DF"/>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8">
    <w:name w:val="Açık Kılavuz - Vurgu 18"/>
    <w:basedOn w:val="NormalTablo"/>
    <w:next w:val="AkKlavuz-Vurgu1"/>
    <w:uiPriority w:val="62"/>
    <w:rsid w:val="00FD5197"/>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9">
    <w:name w:val="Açık Kılavuz - Vurgu 19"/>
    <w:basedOn w:val="NormalTablo"/>
    <w:next w:val="AkKlavuz-Vurgu1"/>
    <w:uiPriority w:val="62"/>
    <w:rsid w:val="00416164"/>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ableParagraph">
    <w:name w:val="Table Paragraph"/>
    <w:basedOn w:val="Normal"/>
    <w:uiPriority w:val="1"/>
    <w:qFormat/>
    <w:rsid w:val="00DF3C11"/>
    <w:pPr>
      <w:widowControl w:val="0"/>
      <w:spacing w:before="18"/>
      <w:ind w:firstLine="0"/>
      <w:jc w:val="left"/>
    </w:pPr>
    <w:rPr>
      <w:rFonts w:ascii="Arial" w:eastAsia="Arial" w:hAnsi="Arial" w:cs="Arial"/>
      <w:i w:val="0"/>
      <w:sz w:val="22"/>
      <w:szCs w:val="22"/>
      <w:lang w:val="en-US" w:eastAsia="en-US"/>
    </w:rPr>
  </w:style>
  <w:style w:type="table" w:customStyle="1" w:styleId="KlavuzuTablo4-Vurgu55">
    <w:name w:val="Kılavuzu Tablo 4 - Vurgu 55"/>
    <w:basedOn w:val="NormalTablo"/>
    <w:next w:val="KlavuzuTablo4-Vurgu5"/>
    <w:uiPriority w:val="49"/>
    <w:rsid w:val="00996CD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KlavuzuTablo4-Vurgu56">
    <w:name w:val="Kılavuzu Tablo 4 - Vurgu 56"/>
    <w:basedOn w:val="NormalTablo"/>
    <w:next w:val="KlavuzuTablo4-Vurgu5"/>
    <w:uiPriority w:val="49"/>
    <w:rsid w:val="0077713E"/>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character" w:styleId="YerTutucuMetni">
    <w:name w:val="Placeholder Text"/>
    <w:basedOn w:val="VarsaylanParagrafYazTipi"/>
    <w:uiPriority w:val="99"/>
    <w:semiHidden/>
    <w:rsid w:val="0034064C"/>
    <w:rPr>
      <w:color w:val="808080"/>
    </w:rPr>
  </w:style>
  <w:style w:type="paragraph" w:styleId="DipnotMetni">
    <w:name w:val="footnote text"/>
    <w:basedOn w:val="Normal"/>
    <w:link w:val="DipnotMetniChar"/>
    <w:uiPriority w:val="99"/>
    <w:semiHidden/>
    <w:unhideWhenUsed/>
    <w:rsid w:val="001A515E"/>
    <w:rPr>
      <w:sz w:val="20"/>
    </w:rPr>
  </w:style>
  <w:style w:type="character" w:customStyle="1" w:styleId="DipnotMetniChar">
    <w:name w:val="Dipnot Metni Char"/>
    <w:basedOn w:val="VarsaylanParagrafYazTipi"/>
    <w:link w:val="DipnotMetni"/>
    <w:uiPriority w:val="99"/>
    <w:semiHidden/>
    <w:rsid w:val="001A515E"/>
    <w:rPr>
      <w:rFonts w:ascii="Times New Roman" w:eastAsia="Times New Roman" w:hAnsi="Times New Roman"/>
      <w:i/>
      <w:lang w:eastAsia="ko-KR"/>
    </w:rPr>
  </w:style>
  <w:style w:type="character" w:styleId="DipnotBavurusu">
    <w:name w:val="footnote reference"/>
    <w:basedOn w:val="VarsaylanParagrafYazTipi"/>
    <w:uiPriority w:val="99"/>
    <w:semiHidden/>
    <w:unhideWhenUsed/>
    <w:rsid w:val="001A515E"/>
    <w:rPr>
      <w:vertAlign w:val="superscript"/>
    </w:rPr>
  </w:style>
  <w:style w:type="table" w:customStyle="1" w:styleId="KlavuzuTablo4-Vurgu41">
    <w:name w:val="Kılavuzu Tablo 4 - Vurgu 41"/>
    <w:basedOn w:val="NormalTablo"/>
    <w:next w:val="KlavuzuTablo4-Vurgu4"/>
    <w:uiPriority w:val="49"/>
    <w:rsid w:val="005C7A4B"/>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2">
    <w:name w:val="Kılavuzu Tablo 4 - Vurgu 42"/>
    <w:basedOn w:val="NormalTablo"/>
    <w:next w:val="KlavuzuTablo4-Vurgu4"/>
    <w:uiPriority w:val="49"/>
    <w:rsid w:val="00B315CC"/>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3">
    <w:name w:val="Kılavuzu Tablo 4 - Vurgu 43"/>
    <w:basedOn w:val="NormalTablo"/>
    <w:next w:val="KlavuzuTablo4-Vurgu4"/>
    <w:uiPriority w:val="49"/>
    <w:rsid w:val="00E7289F"/>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4">
    <w:name w:val="Kılavuzu Tablo 4 - Vurgu 44"/>
    <w:basedOn w:val="NormalTablo"/>
    <w:next w:val="KlavuzuTablo4-Vurgu4"/>
    <w:uiPriority w:val="49"/>
    <w:rsid w:val="00BC30B0"/>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5">
    <w:name w:val="Kılavuzu Tablo 4 - Vurgu 45"/>
    <w:basedOn w:val="NormalTablo"/>
    <w:next w:val="KlavuzuTablo4-Vurgu4"/>
    <w:uiPriority w:val="49"/>
    <w:rsid w:val="00BC30B0"/>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6">
    <w:name w:val="Kılavuzu Tablo 4 - Vurgu 46"/>
    <w:basedOn w:val="NormalTablo"/>
    <w:next w:val="KlavuzuTablo4-Vurgu4"/>
    <w:uiPriority w:val="49"/>
    <w:rsid w:val="00BC30B0"/>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7">
    <w:name w:val="Kılavuzu Tablo 4 - Vurgu 47"/>
    <w:basedOn w:val="NormalTablo"/>
    <w:next w:val="KlavuzuTablo4-Vurgu4"/>
    <w:uiPriority w:val="49"/>
    <w:rsid w:val="00BC30B0"/>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8">
    <w:name w:val="Kılavuzu Tablo 4 - Vurgu 48"/>
    <w:basedOn w:val="NormalTablo"/>
    <w:next w:val="KlavuzuTablo4-Vurgu4"/>
    <w:uiPriority w:val="49"/>
    <w:rsid w:val="00BC30B0"/>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TableNormal">
    <w:name w:val="Table Normal"/>
    <w:uiPriority w:val="2"/>
    <w:semiHidden/>
    <w:unhideWhenUsed/>
    <w:qFormat/>
    <w:rsid w:val="00704B4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225">
      <w:bodyDiv w:val="1"/>
      <w:marLeft w:val="0"/>
      <w:marRight w:val="0"/>
      <w:marTop w:val="0"/>
      <w:marBottom w:val="0"/>
      <w:divBdr>
        <w:top w:val="none" w:sz="0" w:space="0" w:color="auto"/>
        <w:left w:val="none" w:sz="0" w:space="0" w:color="auto"/>
        <w:bottom w:val="none" w:sz="0" w:space="0" w:color="auto"/>
        <w:right w:val="none" w:sz="0" w:space="0" w:color="auto"/>
      </w:divBdr>
    </w:div>
    <w:div w:id="3282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32F5C-0FC6-474A-8119-1403B852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24</Pages>
  <Words>5376</Words>
  <Characters>30649</Characters>
  <Application>Microsoft Office Word</Application>
  <DocSecurity>0</DocSecurity>
  <Lines>255</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35954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deneme</dc:creator>
  <cp:lastModifiedBy>ALKU</cp:lastModifiedBy>
  <cp:revision>58</cp:revision>
  <cp:lastPrinted>2021-12-29T11:41:00Z</cp:lastPrinted>
  <dcterms:created xsi:type="dcterms:W3CDTF">2025-12-12T12:19:00Z</dcterms:created>
  <dcterms:modified xsi:type="dcterms:W3CDTF">2026-01-14T07:12:00Z</dcterms:modified>
</cp:coreProperties>
</file>